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B75" w:rsidRPr="00376C2D" w:rsidRDefault="00684B75" w:rsidP="00684B75">
      <w:pPr>
        <w:jc w:val="center"/>
      </w:pPr>
    </w:p>
    <w:p w:rsidR="00684B75" w:rsidRPr="003C10D2" w:rsidRDefault="00684B75" w:rsidP="00684B75">
      <w:pPr>
        <w:jc w:val="center"/>
      </w:pPr>
      <w:r w:rsidRPr="003C10D2">
        <w:t>Міністерство освіти і науки України</w:t>
      </w:r>
    </w:p>
    <w:p w:rsidR="00684B75" w:rsidRPr="003C10D2" w:rsidRDefault="00684B75" w:rsidP="00684B75">
      <w:pPr>
        <w:jc w:val="center"/>
      </w:pPr>
      <w:r w:rsidRPr="003C10D2">
        <w:t xml:space="preserve">Харківський національний університет імені В.Н. </w:t>
      </w:r>
      <w:proofErr w:type="spellStart"/>
      <w:r w:rsidRPr="003C10D2">
        <w:t>Каразіна</w:t>
      </w:r>
      <w:proofErr w:type="spellEnd"/>
    </w:p>
    <w:p w:rsidR="00684B75" w:rsidRPr="003C10D2" w:rsidRDefault="00684B75" w:rsidP="00684B75">
      <w:pPr>
        <w:jc w:val="center"/>
      </w:pPr>
    </w:p>
    <w:p w:rsidR="00684B75" w:rsidRPr="003C10D2" w:rsidRDefault="00684B75" w:rsidP="00684B75">
      <w:pPr>
        <w:ind w:left="5220"/>
        <w:jc w:val="both"/>
      </w:pPr>
    </w:p>
    <w:p w:rsidR="00684B75" w:rsidRPr="003C10D2" w:rsidRDefault="00684B75" w:rsidP="00684B75">
      <w:pPr>
        <w:ind w:left="5220"/>
        <w:jc w:val="both"/>
      </w:pPr>
      <w:r w:rsidRPr="003C10D2">
        <w:t xml:space="preserve">Введено в дію наказом від </w:t>
      </w:r>
      <w:r w:rsidR="006201CD">
        <w:rPr>
          <w:lang w:val="ru-RU"/>
        </w:rPr>
        <w:t xml:space="preserve"> </w:t>
      </w:r>
      <w:r w:rsidR="006201CD">
        <w:t>„_</w:t>
      </w:r>
      <w:r w:rsidR="006201CD">
        <w:rPr>
          <w:lang w:val="ru-RU"/>
        </w:rPr>
        <w:t>_</w:t>
      </w:r>
      <w:r w:rsidR="006201CD">
        <w:t>_</w:t>
      </w:r>
      <w:r w:rsidRPr="003C10D2">
        <w:t>”</w:t>
      </w:r>
      <w:r w:rsidR="006201CD">
        <w:rPr>
          <w:lang w:val="ru-RU"/>
        </w:rPr>
        <w:t>_______</w:t>
      </w:r>
      <w:r w:rsidRPr="003C10D2">
        <w:t>20__ р.</w:t>
      </w:r>
    </w:p>
    <w:p w:rsidR="00684B75" w:rsidRPr="003C10D2" w:rsidRDefault="00684B75" w:rsidP="00684B75">
      <w:pPr>
        <w:ind w:left="5220"/>
        <w:jc w:val="both"/>
      </w:pPr>
      <w:r w:rsidRPr="003C10D2">
        <w:t>№ _____</w:t>
      </w:r>
    </w:p>
    <w:p w:rsidR="00684B75" w:rsidRPr="003C10D2" w:rsidRDefault="00684B75" w:rsidP="00684B75">
      <w:pPr>
        <w:ind w:left="5220"/>
        <w:jc w:val="both"/>
      </w:pPr>
    </w:p>
    <w:p w:rsidR="00684B75" w:rsidRPr="003C10D2" w:rsidRDefault="00684B75" w:rsidP="00684B75">
      <w:pPr>
        <w:ind w:left="5220"/>
        <w:jc w:val="both"/>
      </w:pPr>
    </w:p>
    <w:p w:rsidR="00684B75" w:rsidRPr="003C10D2" w:rsidRDefault="00684B75" w:rsidP="00684B75">
      <w:pPr>
        <w:ind w:left="5220"/>
        <w:jc w:val="both"/>
      </w:pPr>
      <w:r w:rsidRPr="003C10D2">
        <w:t xml:space="preserve">Ректор ______________ В. С. </w:t>
      </w:r>
      <w:proofErr w:type="spellStart"/>
      <w:r w:rsidRPr="003C10D2">
        <w:t>Бакіров</w:t>
      </w:r>
      <w:proofErr w:type="spellEnd"/>
    </w:p>
    <w:p w:rsidR="00684B75" w:rsidRPr="003C10D2" w:rsidRDefault="00684B75" w:rsidP="00684B75">
      <w:pPr>
        <w:ind w:left="5220"/>
        <w:jc w:val="both"/>
      </w:pPr>
      <w:r w:rsidRPr="003C10D2">
        <w:t xml:space="preserve">                                                                                        «____» ___________ 20___ р.</w:t>
      </w:r>
    </w:p>
    <w:p w:rsidR="00684B75" w:rsidRPr="003C10D2" w:rsidRDefault="00684B75" w:rsidP="00684B75">
      <w:pPr>
        <w:jc w:val="center"/>
      </w:pPr>
    </w:p>
    <w:p w:rsidR="00684B75" w:rsidRPr="003C10D2" w:rsidRDefault="00684B75" w:rsidP="00684B75">
      <w:pPr>
        <w:jc w:val="center"/>
      </w:pPr>
    </w:p>
    <w:p w:rsidR="00CE3426" w:rsidRDefault="00CE3426" w:rsidP="00684B75">
      <w:pPr>
        <w:jc w:val="center"/>
      </w:pPr>
    </w:p>
    <w:p w:rsidR="00CE3426" w:rsidRDefault="00CE3426" w:rsidP="00684B75">
      <w:pPr>
        <w:jc w:val="center"/>
      </w:pPr>
    </w:p>
    <w:p w:rsidR="00CE3426" w:rsidRDefault="00CE3426" w:rsidP="00684B75">
      <w:pPr>
        <w:jc w:val="center"/>
      </w:pPr>
    </w:p>
    <w:p w:rsidR="00CE3426" w:rsidRDefault="00CE3426" w:rsidP="00684B75">
      <w:pPr>
        <w:jc w:val="center"/>
      </w:pPr>
    </w:p>
    <w:p w:rsidR="00684B75" w:rsidRPr="003C10D2" w:rsidRDefault="00857230" w:rsidP="00684B75">
      <w:pPr>
        <w:jc w:val="center"/>
      </w:pPr>
      <w:r>
        <w:t>Освітньо-професійна</w:t>
      </w:r>
      <w:bookmarkStart w:id="0" w:name="_GoBack"/>
      <w:bookmarkEnd w:id="0"/>
      <w:r w:rsidR="00684B75" w:rsidRPr="003C10D2">
        <w:t xml:space="preserve"> програма</w:t>
      </w:r>
    </w:p>
    <w:p w:rsidR="00684B75" w:rsidRPr="003C10D2" w:rsidRDefault="00684B75" w:rsidP="00684B75">
      <w:pPr>
        <w:jc w:val="center"/>
      </w:pPr>
    </w:p>
    <w:p w:rsidR="00684B75" w:rsidRPr="003C10D2" w:rsidRDefault="00BF4189" w:rsidP="00684B75">
      <w:pPr>
        <w:keepNext/>
        <w:jc w:val="center"/>
        <w:outlineLvl w:val="0"/>
      </w:pPr>
      <w:proofErr w:type="spellStart"/>
      <w:r>
        <w:t>Комп</w:t>
      </w:r>
      <w:proofErr w:type="spellEnd"/>
      <w:r w:rsidRPr="009910FD">
        <w:rPr>
          <w:lang w:val="ru-RU"/>
        </w:rPr>
        <w:t>’</w:t>
      </w:r>
      <w:proofErr w:type="spellStart"/>
      <w:r>
        <w:t>ютерна</w:t>
      </w:r>
      <w:proofErr w:type="spellEnd"/>
      <w:r>
        <w:t xml:space="preserve"> фізика</w:t>
      </w:r>
    </w:p>
    <w:p w:rsidR="00684B75" w:rsidRPr="003C10D2" w:rsidRDefault="00684B75" w:rsidP="00684B75">
      <w:pPr>
        <w:jc w:val="center"/>
      </w:pPr>
      <w:r w:rsidRPr="003C10D2">
        <w:t>Першого (бакалаврського) рівня вищої освіти</w:t>
      </w:r>
    </w:p>
    <w:p w:rsidR="00684B75" w:rsidRDefault="00684B75" w:rsidP="00684B75">
      <w:pPr>
        <w:keepNext/>
        <w:spacing w:after="240"/>
        <w:ind w:right="707"/>
        <w:jc w:val="center"/>
        <w:outlineLvl w:val="0"/>
      </w:pPr>
    </w:p>
    <w:p w:rsidR="00CE3426" w:rsidRDefault="00CE3426" w:rsidP="00684B75">
      <w:pPr>
        <w:keepNext/>
        <w:spacing w:after="240"/>
        <w:ind w:right="707"/>
        <w:jc w:val="center"/>
        <w:outlineLvl w:val="0"/>
      </w:pPr>
    </w:p>
    <w:p w:rsidR="00CE3426" w:rsidRPr="003C10D2" w:rsidRDefault="00CE3426" w:rsidP="00684B75">
      <w:pPr>
        <w:keepNext/>
        <w:spacing w:after="240"/>
        <w:ind w:right="707"/>
        <w:jc w:val="center"/>
        <w:outlineLvl w:val="0"/>
      </w:pPr>
    </w:p>
    <w:p w:rsidR="00684B75" w:rsidRPr="003C10D2" w:rsidRDefault="00684B75" w:rsidP="00684B75">
      <w:r w:rsidRPr="003C10D2">
        <w:t xml:space="preserve">Спеціальність 105 Прикладна фізика та </w:t>
      </w:r>
      <w:proofErr w:type="spellStart"/>
      <w:r w:rsidRPr="003C10D2">
        <w:t>наноматеріали</w:t>
      </w:r>
      <w:proofErr w:type="spellEnd"/>
    </w:p>
    <w:p w:rsidR="00684B75" w:rsidRPr="003C10D2" w:rsidRDefault="00684B75" w:rsidP="00684B75"/>
    <w:p w:rsidR="00684B75" w:rsidRPr="003C10D2" w:rsidRDefault="00684B75" w:rsidP="00684B75">
      <w:r w:rsidRPr="003C10D2">
        <w:t xml:space="preserve">Кваліфікація: Бакалавр прикладної фізики та </w:t>
      </w:r>
      <w:proofErr w:type="spellStart"/>
      <w:r w:rsidRPr="003C10D2">
        <w:t>наноматеріалів</w:t>
      </w:r>
      <w:proofErr w:type="spellEnd"/>
      <w:r w:rsidRPr="003C10D2">
        <w:t xml:space="preserve">, </w:t>
      </w:r>
      <w:r w:rsidR="009910FD">
        <w:t>комп</w:t>
      </w:r>
      <w:r w:rsidR="009910FD" w:rsidRPr="009910FD">
        <w:t>’</w:t>
      </w:r>
      <w:r w:rsidR="009910FD">
        <w:t>ютерна</w:t>
      </w:r>
      <w:r w:rsidRPr="003C10D2">
        <w:t xml:space="preserve"> фізика</w:t>
      </w:r>
    </w:p>
    <w:p w:rsidR="00684B75" w:rsidRPr="00BF4189" w:rsidRDefault="00684B75" w:rsidP="00684B75"/>
    <w:p w:rsidR="00684B75" w:rsidRPr="003C10D2" w:rsidRDefault="000F2BE0" w:rsidP="00FA0C01">
      <w:pPr>
        <w:ind w:right="-58"/>
      </w:pPr>
      <w:r>
        <w:t>Спеціалізація</w:t>
      </w:r>
      <w:r w:rsidR="00FA0C01" w:rsidRPr="00AF3777">
        <w:rPr>
          <w:lang w:val="ru-RU"/>
        </w:rPr>
        <w:t xml:space="preserve">  </w:t>
      </w:r>
      <w:proofErr w:type="spellStart"/>
      <w:r w:rsidR="00FA0C01" w:rsidRPr="003C10D2">
        <w:t>Комп</w:t>
      </w:r>
      <w:proofErr w:type="spellEnd"/>
      <w:r w:rsidR="00FA0C01" w:rsidRPr="00AF3777">
        <w:rPr>
          <w:lang w:val="ru-RU"/>
        </w:rPr>
        <w:t>’</w:t>
      </w:r>
      <w:proofErr w:type="spellStart"/>
      <w:r w:rsidR="00FA0C01" w:rsidRPr="003C10D2">
        <w:t>ютерна</w:t>
      </w:r>
      <w:proofErr w:type="spellEnd"/>
      <w:r w:rsidR="00FA0C01" w:rsidRPr="003C10D2">
        <w:t xml:space="preserve"> фізика</w:t>
      </w:r>
    </w:p>
    <w:p w:rsidR="00684B75" w:rsidRPr="003C10D2" w:rsidRDefault="00684B75" w:rsidP="00684B75">
      <w:pPr>
        <w:ind w:right="4009"/>
        <w:jc w:val="both"/>
      </w:pPr>
    </w:p>
    <w:p w:rsidR="00684B75" w:rsidRPr="003C10D2" w:rsidRDefault="00684B75" w:rsidP="00684B75"/>
    <w:p w:rsidR="00684B75" w:rsidRPr="003C10D2" w:rsidRDefault="00684B75" w:rsidP="00684B75"/>
    <w:p w:rsidR="00684B75" w:rsidRPr="003C10D2" w:rsidRDefault="00684B75" w:rsidP="00684B75">
      <w:pPr>
        <w:ind w:right="4009"/>
        <w:jc w:val="both"/>
      </w:pPr>
    </w:p>
    <w:p w:rsidR="00684B75" w:rsidRPr="003C10D2" w:rsidRDefault="00684B75" w:rsidP="00684B75">
      <w:pPr>
        <w:jc w:val="center"/>
      </w:pPr>
    </w:p>
    <w:p w:rsidR="00684B75" w:rsidRPr="003C10D2" w:rsidRDefault="00684B75" w:rsidP="00684B75"/>
    <w:p w:rsidR="00684B75" w:rsidRPr="003C10D2" w:rsidRDefault="00684B75" w:rsidP="00684B75"/>
    <w:p w:rsidR="00684B75" w:rsidRPr="003C10D2" w:rsidRDefault="00684B75" w:rsidP="00684B75"/>
    <w:p w:rsidR="00684B75" w:rsidRPr="003C10D2" w:rsidRDefault="00684B75" w:rsidP="00684B75"/>
    <w:p w:rsidR="00684B75" w:rsidRDefault="00684B75" w:rsidP="00684B75"/>
    <w:p w:rsidR="00CE3426" w:rsidRDefault="00CE3426" w:rsidP="00684B75"/>
    <w:p w:rsidR="00CE3426" w:rsidRDefault="00CE3426" w:rsidP="00684B75"/>
    <w:p w:rsidR="00CE3426" w:rsidRPr="003C10D2" w:rsidRDefault="00CE3426" w:rsidP="00684B75"/>
    <w:p w:rsidR="00684B75" w:rsidRPr="003C10D2" w:rsidRDefault="00684B75" w:rsidP="00684B75"/>
    <w:p w:rsidR="00684B75" w:rsidRPr="003C10D2" w:rsidRDefault="00684B75" w:rsidP="00684B75"/>
    <w:p w:rsidR="00684B75" w:rsidRPr="003C10D2" w:rsidRDefault="00684B75" w:rsidP="00684B75"/>
    <w:p w:rsidR="00684B75" w:rsidRPr="003C10D2" w:rsidRDefault="00684B75" w:rsidP="00684B75">
      <w:pPr>
        <w:ind w:left="-180"/>
        <w:jc w:val="center"/>
        <w:rPr>
          <w:bCs/>
        </w:rPr>
      </w:pPr>
      <w:r w:rsidRPr="003C10D2">
        <w:rPr>
          <w:lang w:eastAsia="ru-RU"/>
        </w:rPr>
        <w:t>Затверджено</w:t>
      </w:r>
      <w:r w:rsidRPr="003C10D2">
        <w:t xml:space="preserve">  вченою радою університету  “</w:t>
      </w:r>
      <w:r w:rsidR="00CE3426">
        <w:rPr>
          <w:lang w:val="ru-RU"/>
        </w:rPr>
        <w:t xml:space="preserve"> 27</w:t>
      </w:r>
      <w:r w:rsidRPr="003C10D2">
        <w:rPr>
          <w:lang w:val="ru-RU"/>
        </w:rPr>
        <w:t xml:space="preserve"> </w:t>
      </w:r>
      <w:r w:rsidRPr="003C10D2">
        <w:t>”</w:t>
      </w:r>
      <w:r w:rsidR="006201CD">
        <w:rPr>
          <w:lang w:val="ru-RU"/>
        </w:rPr>
        <w:t>_</w:t>
      </w:r>
      <w:proofErr w:type="spellStart"/>
      <w:r w:rsidR="00CE3426">
        <w:rPr>
          <w:lang w:val="ru-RU"/>
        </w:rPr>
        <w:t>квітня</w:t>
      </w:r>
      <w:proofErr w:type="spellEnd"/>
      <w:r w:rsidR="006201CD">
        <w:rPr>
          <w:lang w:val="ru-RU"/>
        </w:rPr>
        <w:t>__</w:t>
      </w:r>
      <w:r w:rsidRPr="003C10D2">
        <w:t>20</w:t>
      </w:r>
      <w:r w:rsidR="000F2E20" w:rsidRPr="003C10D2">
        <w:t>1</w:t>
      </w:r>
      <w:r w:rsidR="006201CD">
        <w:rPr>
          <w:lang w:val="ru-RU"/>
        </w:rPr>
        <w:t xml:space="preserve">8 </w:t>
      </w:r>
      <w:r w:rsidRPr="003C10D2">
        <w:t>року, протокол №</w:t>
      </w:r>
      <w:r w:rsidR="00CE3426">
        <w:rPr>
          <w:lang w:val="ru-RU"/>
        </w:rPr>
        <w:t xml:space="preserve"> _5</w:t>
      </w:r>
      <w:r w:rsidR="000F2E20" w:rsidRPr="003C10D2">
        <w:rPr>
          <w:lang w:val="ru-RU"/>
        </w:rPr>
        <w:t xml:space="preserve">_ </w:t>
      </w:r>
      <w:r w:rsidRPr="003C10D2">
        <w:t>.</w:t>
      </w:r>
      <w:r w:rsidRPr="003C10D2">
        <w:br w:type="page"/>
      </w:r>
      <w:r w:rsidRPr="003C10D2">
        <w:rPr>
          <w:bCs/>
        </w:rPr>
        <w:lastRenderedPageBreak/>
        <w:t>Мета програми:</w:t>
      </w:r>
    </w:p>
    <w:p w:rsidR="00684B75" w:rsidRPr="003C10D2" w:rsidRDefault="00684B75" w:rsidP="00684B75">
      <w:pPr>
        <w:spacing w:line="360" w:lineRule="auto"/>
        <w:jc w:val="both"/>
      </w:pPr>
      <w:r w:rsidRPr="003C10D2">
        <w:t xml:space="preserve">визначити вимоги до рівня освіти осіб, які можуть розпочати навчання за спеціальністю Прикладна фізика (спеціалізації: Інформаційні технології в енергетичних системах, Комп'ютерна фізика, Інформаційні технології обробки даних в фізиці, Теплофізика та молекулярна фізика, </w:t>
      </w:r>
      <w:proofErr w:type="spellStart"/>
      <w:r w:rsidRPr="003C10D2">
        <w:t>Фізика</w:t>
      </w:r>
      <w:proofErr w:type="spellEnd"/>
      <w:r w:rsidRPr="003C10D2">
        <w:t xml:space="preserve"> нетрадиційних енерготехнологій та фізичні аспекти екології ), відобразити перелік навчальних дисциплін і логічну послідовність їх вивчення, кількість кредитів ЄКТС, необхідних для виконання цієї програми, а також очікувані результати навчання (компетентності), якими повинен оволодіти здобувач ступеня бакалавр та магістр вищої освіти.</w:t>
      </w:r>
    </w:p>
    <w:p w:rsidR="00684B75" w:rsidRPr="003C10D2" w:rsidRDefault="00684B75" w:rsidP="00684B75">
      <w:pPr>
        <w:spacing w:line="360" w:lineRule="auto"/>
        <w:jc w:val="both"/>
        <w:rPr>
          <w:bCs/>
        </w:rPr>
      </w:pPr>
    </w:p>
    <w:p w:rsidR="00684B75" w:rsidRPr="003C10D2" w:rsidRDefault="00684B75" w:rsidP="00684B75">
      <w:pPr>
        <w:spacing w:line="360" w:lineRule="auto"/>
        <w:jc w:val="both"/>
      </w:pPr>
      <w:r w:rsidRPr="003C10D2">
        <w:rPr>
          <w:bCs/>
        </w:rPr>
        <w:t>Обсяг програми</w:t>
      </w:r>
    </w:p>
    <w:p w:rsidR="00684B75" w:rsidRPr="003C10D2" w:rsidRDefault="00684B75" w:rsidP="00684B75">
      <w:r w:rsidRPr="003C10D2">
        <w:rPr>
          <w:bCs/>
        </w:rPr>
        <w:t xml:space="preserve">240 </w:t>
      </w:r>
      <w:r w:rsidRPr="003C10D2">
        <w:t>кредитів ЄКТС</w:t>
      </w:r>
    </w:p>
    <w:p w:rsidR="00684B75" w:rsidRPr="003C10D2" w:rsidRDefault="00684B75" w:rsidP="00684B75">
      <w:pPr>
        <w:spacing w:line="360" w:lineRule="auto"/>
        <w:jc w:val="both"/>
      </w:pPr>
    </w:p>
    <w:p w:rsidR="00684B75" w:rsidRPr="003C10D2" w:rsidRDefault="00684B75" w:rsidP="00684B75">
      <w:pPr>
        <w:spacing w:line="360" w:lineRule="auto"/>
        <w:jc w:val="both"/>
        <w:rPr>
          <w:bCs/>
        </w:rPr>
      </w:pPr>
      <w:r w:rsidRPr="003C10D2">
        <w:rPr>
          <w:bCs/>
        </w:rPr>
        <w:t>Нормативний термін навчання 4 роки (8 семестрів)</w:t>
      </w:r>
    </w:p>
    <w:p w:rsidR="00684B75" w:rsidRPr="003C10D2" w:rsidRDefault="00684B75" w:rsidP="00684B75">
      <w:pPr>
        <w:spacing w:line="360" w:lineRule="auto"/>
        <w:jc w:val="both"/>
        <w:rPr>
          <w:bCs/>
        </w:rPr>
      </w:pPr>
    </w:p>
    <w:p w:rsidR="00684B75" w:rsidRPr="003C10D2" w:rsidRDefault="00684B75" w:rsidP="00684B75">
      <w:pPr>
        <w:spacing w:line="360" w:lineRule="auto"/>
        <w:jc w:val="both"/>
        <w:rPr>
          <w:bCs/>
        </w:rPr>
      </w:pPr>
      <w:r w:rsidRPr="003C10D2">
        <w:rPr>
          <w:bCs/>
        </w:rPr>
        <w:t>Вимоги до рівня освіти осіб, які можуть розпочати навчання за програмою, і вимоги до професійного відбору вступників.</w:t>
      </w:r>
    </w:p>
    <w:p w:rsidR="00684B75" w:rsidRPr="003C10D2" w:rsidRDefault="00684B75" w:rsidP="00684B75">
      <w:pPr>
        <w:pStyle w:val="Default"/>
        <w:numPr>
          <w:ilvl w:val="0"/>
          <w:numId w:val="1"/>
        </w:numPr>
        <w:spacing w:line="360" w:lineRule="auto"/>
        <w:jc w:val="both"/>
        <w:rPr>
          <w:color w:val="auto"/>
          <w:lang w:val="uk-UA"/>
        </w:rPr>
      </w:pPr>
      <w:r w:rsidRPr="003C10D2">
        <w:rPr>
          <w:color w:val="auto"/>
          <w:lang w:val="uk-UA" w:eastAsia="ar-SA"/>
        </w:rPr>
        <w:t xml:space="preserve">На навчання для здобуття ступеня бакалавра приймаються особи з повною загальною середньою освітою за результатами зовнішнього незалежного оцінювання знань і вмінь вступників та рівня їх творчих та/або фізичних здібностей з урахуванням середнього балу документа про повну загальну середню освіту та балів за особливі успіхи. </w:t>
      </w:r>
    </w:p>
    <w:p w:rsidR="00684B75" w:rsidRPr="003C10D2" w:rsidRDefault="00684B75" w:rsidP="00684B75">
      <w:pPr>
        <w:pStyle w:val="Default"/>
        <w:numPr>
          <w:ilvl w:val="0"/>
          <w:numId w:val="1"/>
        </w:numPr>
        <w:spacing w:line="360" w:lineRule="auto"/>
        <w:jc w:val="both"/>
        <w:rPr>
          <w:color w:val="auto"/>
          <w:lang w:val="uk-UA"/>
        </w:rPr>
      </w:pPr>
      <w:r w:rsidRPr="003C10D2">
        <w:rPr>
          <w:color w:val="auto"/>
          <w:lang w:val="uk-UA" w:eastAsia="ar-SA"/>
        </w:rPr>
        <w:t xml:space="preserve">На навчання для здобуття ступеня бакалавра Університет приймає на перший курс (зі скороченим терміном навчання) або на другий (третій) курс (з нормативним терміном навчання на вакантні місця) осіб, які здобули освітньо-кваліфікаційний рівень молодшого спеціаліста, за умови вступу на споріднений напрям підготовки. Прийом на основі освітньо-кваліфікаційного рівня молодшого спеціаліста для здобуття ступеня бакалавра здійснюється за результатами вступних випробувань.  </w:t>
      </w:r>
    </w:p>
    <w:p w:rsidR="00684B75" w:rsidRPr="003C10D2" w:rsidRDefault="00684B75" w:rsidP="00684B75">
      <w:pPr>
        <w:pStyle w:val="Default"/>
        <w:numPr>
          <w:ilvl w:val="0"/>
          <w:numId w:val="1"/>
        </w:numPr>
        <w:spacing w:line="360" w:lineRule="auto"/>
        <w:jc w:val="both"/>
        <w:rPr>
          <w:color w:val="auto"/>
          <w:lang w:val="uk-UA"/>
        </w:rPr>
      </w:pPr>
      <w:r w:rsidRPr="003C10D2">
        <w:rPr>
          <w:color w:val="auto"/>
          <w:lang w:val="uk-UA"/>
        </w:rPr>
        <w:t>Університет приймає на навчання осіб, які здобули базову або повну вищу освіту, для здобуття ступеня бакалавра  за іншим напрямом підготовки (іншою спеціальністю) у межах вакантних місць ліцензованого обсягу.</w:t>
      </w:r>
    </w:p>
    <w:p w:rsidR="00684B75" w:rsidRPr="003C10D2" w:rsidRDefault="00684B75" w:rsidP="00684B75">
      <w:pPr>
        <w:pStyle w:val="31"/>
        <w:widowControl w:val="0"/>
        <w:spacing w:before="0" w:line="360" w:lineRule="auto"/>
        <w:rPr>
          <w:bCs/>
          <w:sz w:val="24"/>
          <w:szCs w:val="24"/>
        </w:rPr>
      </w:pPr>
    </w:p>
    <w:p w:rsidR="00684B75" w:rsidRPr="003C10D2" w:rsidRDefault="00684B75" w:rsidP="00684B75">
      <w:pPr>
        <w:pStyle w:val="31"/>
        <w:widowControl w:val="0"/>
        <w:spacing w:before="0" w:line="360" w:lineRule="auto"/>
        <w:rPr>
          <w:bCs/>
          <w:sz w:val="24"/>
          <w:szCs w:val="24"/>
        </w:rPr>
      </w:pPr>
      <w:r w:rsidRPr="003C10D2">
        <w:rPr>
          <w:bCs/>
          <w:sz w:val="24"/>
          <w:szCs w:val="24"/>
        </w:rPr>
        <w:br w:type="page"/>
      </w:r>
      <w:r w:rsidRPr="003C10D2">
        <w:rPr>
          <w:bCs/>
          <w:sz w:val="24"/>
          <w:szCs w:val="24"/>
        </w:rPr>
        <w:lastRenderedPageBreak/>
        <w:t xml:space="preserve">Результати навчання (компетентності), якими повинен оволодіти здобувач вищої освіти. </w:t>
      </w:r>
    </w:p>
    <w:p w:rsidR="00684B75" w:rsidRPr="003C10D2" w:rsidRDefault="00684B75" w:rsidP="00684B75">
      <w:pPr>
        <w:pStyle w:val="31"/>
        <w:widowControl w:val="0"/>
        <w:spacing w:before="0" w:line="360" w:lineRule="auto"/>
        <w:rPr>
          <w:sz w:val="24"/>
          <w:szCs w:val="24"/>
        </w:rPr>
      </w:pPr>
    </w:p>
    <w:tbl>
      <w:tblPr>
        <w:tblW w:w="9675" w:type="dxa"/>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88"/>
        <w:gridCol w:w="1187"/>
      </w:tblGrid>
      <w:tr w:rsidR="00684B75" w:rsidRPr="003C10D2" w:rsidTr="00544A64">
        <w:tc>
          <w:tcPr>
            <w:tcW w:w="8488" w:type="dxa"/>
            <w:shd w:val="clear" w:color="auto" w:fill="auto"/>
            <w:tcMar>
              <w:left w:w="28" w:type="dxa"/>
              <w:right w:w="28" w:type="dxa"/>
            </w:tcMar>
            <w:vAlign w:val="center"/>
          </w:tcPr>
          <w:p w:rsidR="00684B75" w:rsidRPr="003C10D2" w:rsidRDefault="00684B75" w:rsidP="00544A64">
            <w:pPr>
              <w:widowControl w:val="0"/>
              <w:jc w:val="center"/>
              <w:rPr>
                <w:spacing w:val="-8"/>
              </w:rPr>
            </w:pPr>
            <w:r w:rsidRPr="003C10D2">
              <w:rPr>
                <w:spacing w:val="-8"/>
              </w:rPr>
              <w:t>Компетенції</w:t>
            </w:r>
          </w:p>
        </w:tc>
        <w:tc>
          <w:tcPr>
            <w:tcW w:w="1187" w:type="dxa"/>
            <w:shd w:val="clear" w:color="auto" w:fill="auto"/>
            <w:tcMar>
              <w:left w:w="28" w:type="dxa"/>
              <w:right w:w="28" w:type="dxa"/>
            </w:tcMar>
            <w:vAlign w:val="center"/>
          </w:tcPr>
          <w:p w:rsidR="00684B75" w:rsidRPr="003C10D2" w:rsidRDefault="00684B75" w:rsidP="00544A64">
            <w:pPr>
              <w:widowControl w:val="0"/>
              <w:jc w:val="center"/>
              <w:rPr>
                <w:spacing w:val="-8"/>
              </w:rPr>
            </w:pPr>
            <w:r w:rsidRPr="003C10D2">
              <w:rPr>
                <w:spacing w:val="-8"/>
              </w:rPr>
              <w:t>Шифр компетенції</w:t>
            </w:r>
          </w:p>
        </w:tc>
      </w:tr>
      <w:tr w:rsidR="00684B75" w:rsidRPr="003C10D2" w:rsidTr="00544A64">
        <w:tc>
          <w:tcPr>
            <w:tcW w:w="8488" w:type="dxa"/>
            <w:shd w:val="clear" w:color="auto" w:fill="auto"/>
            <w:tcMar>
              <w:left w:w="28" w:type="dxa"/>
              <w:right w:w="28" w:type="dxa"/>
            </w:tcMar>
            <w:vAlign w:val="bottom"/>
          </w:tcPr>
          <w:p w:rsidR="00684B75" w:rsidRPr="003C10D2" w:rsidRDefault="00684B75" w:rsidP="00544A64">
            <w:pPr>
              <w:widowControl w:val="0"/>
              <w:jc w:val="center"/>
              <w:rPr>
                <w:spacing w:val="-8"/>
              </w:rPr>
            </w:pPr>
            <w:r w:rsidRPr="003C10D2">
              <w:rPr>
                <w:spacing w:val="-8"/>
              </w:rPr>
              <w:t>1</w:t>
            </w:r>
          </w:p>
        </w:tc>
        <w:tc>
          <w:tcPr>
            <w:tcW w:w="1187" w:type="dxa"/>
            <w:shd w:val="clear" w:color="auto" w:fill="auto"/>
            <w:tcMar>
              <w:left w:w="28" w:type="dxa"/>
              <w:right w:w="28" w:type="dxa"/>
            </w:tcMar>
            <w:vAlign w:val="center"/>
          </w:tcPr>
          <w:p w:rsidR="00684B75" w:rsidRPr="003C10D2" w:rsidRDefault="00684B75" w:rsidP="00544A64">
            <w:pPr>
              <w:widowControl w:val="0"/>
              <w:jc w:val="center"/>
              <w:rPr>
                <w:spacing w:val="-8"/>
              </w:rPr>
            </w:pPr>
            <w:r w:rsidRPr="003C10D2">
              <w:rPr>
                <w:spacing w:val="-8"/>
              </w:rPr>
              <w:t>2</w:t>
            </w:r>
          </w:p>
        </w:tc>
      </w:tr>
      <w:tr w:rsidR="00684B75" w:rsidRPr="003C10D2" w:rsidTr="00544A64">
        <w:tc>
          <w:tcPr>
            <w:tcW w:w="8488" w:type="dxa"/>
            <w:shd w:val="clear" w:color="auto" w:fill="auto"/>
            <w:tcMar>
              <w:left w:w="28" w:type="dxa"/>
              <w:right w:w="28" w:type="dxa"/>
            </w:tcMar>
          </w:tcPr>
          <w:p w:rsidR="00684B75" w:rsidRPr="003C10D2" w:rsidRDefault="00684B75" w:rsidP="00544A64">
            <w:pPr>
              <w:tabs>
                <w:tab w:val="left" w:pos="6614"/>
              </w:tabs>
              <w:ind w:firstLine="709"/>
              <w:rPr>
                <w:spacing w:val="-8"/>
              </w:rPr>
            </w:pPr>
            <w:r w:rsidRPr="003C10D2">
              <w:rPr>
                <w:spacing w:val="-8"/>
              </w:rPr>
              <w:t>соціально-особистісні:</w:t>
            </w:r>
          </w:p>
        </w:tc>
        <w:tc>
          <w:tcPr>
            <w:tcW w:w="1187" w:type="dxa"/>
            <w:shd w:val="clear" w:color="auto" w:fill="auto"/>
            <w:tcMar>
              <w:left w:w="28" w:type="dxa"/>
              <w:right w:w="28" w:type="dxa"/>
            </w:tcMar>
            <w:vAlign w:val="center"/>
          </w:tcPr>
          <w:p w:rsidR="00684B75" w:rsidRPr="003C10D2" w:rsidRDefault="00684B75" w:rsidP="00544A64">
            <w:pPr>
              <w:jc w:val="center"/>
              <w:rPr>
                <w:spacing w:val="-8"/>
              </w:rPr>
            </w:pPr>
            <w:r w:rsidRPr="003C10D2">
              <w:rPr>
                <w:spacing w:val="-8"/>
              </w:rPr>
              <w:t>КСО</w:t>
            </w:r>
          </w:p>
        </w:tc>
      </w:tr>
      <w:tr w:rsidR="00684B75" w:rsidRPr="003C10D2" w:rsidTr="00544A64">
        <w:tc>
          <w:tcPr>
            <w:tcW w:w="8488" w:type="dxa"/>
            <w:shd w:val="clear" w:color="auto" w:fill="auto"/>
            <w:tcMar>
              <w:left w:w="28" w:type="dxa"/>
              <w:right w:w="28" w:type="dxa"/>
            </w:tcMar>
          </w:tcPr>
          <w:p w:rsidR="00684B75" w:rsidRPr="003C10D2" w:rsidRDefault="00684B75" w:rsidP="00544A64">
            <w:pPr>
              <w:rPr>
                <w:spacing w:val="-8"/>
              </w:rPr>
            </w:pPr>
            <w:r w:rsidRPr="003C10D2">
              <w:t>- розуміння та сприйняття етичних норм поведінки відносно інших людей (основи етики) і відносно природи (принципи біоетики);</w:t>
            </w:r>
          </w:p>
        </w:tc>
        <w:tc>
          <w:tcPr>
            <w:tcW w:w="1187" w:type="dxa"/>
            <w:shd w:val="clear" w:color="auto" w:fill="auto"/>
            <w:tcMar>
              <w:left w:w="28" w:type="dxa"/>
              <w:right w:w="28" w:type="dxa"/>
            </w:tcMar>
            <w:vAlign w:val="center"/>
          </w:tcPr>
          <w:p w:rsidR="00684B75" w:rsidRPr="003C10D2" w:rsidRDefault="00684B75" w:rsidP="00544A64">
            <w:pPr>
              <w:jc w:val="center"/>
              <w:rPr>
                <w:spacing w:val="-8"/>
              </w:rPr>
            </w:pPr>
            <w:r w:rsidRPr="003C10D2">
              <w:rPr>
                <w:spacing w:val="-8"/>
              </w:rPr>
              <w:t>КСО-1</w:t>
            </w:r>
          </w:p>
        </w:tc>
      </w:tr>
      <w:tr w:rsidR="00684B75" w:rsidRPr="003C10D2" w:rsidTr="00544A64">
        <w:tc>
          <w:tcPr>
            <w:tcW w:w="8488" w:type="dxa"/>
            <w:shd w:val="clear" w:color="auto" w:fill="auto"/>
            <w:tcMar>
              <w:left w:w="28" w:type="dxa"/>
              <w:right w:w="28" w:type="dxa"/>
            </w:tcMar>
          </w:tcPr>
          <w:p w:rsidR="00684B75" w:rsidRPr="003C10D2" w:rsidRDefault="00684B75" w:rsidP="00544A64">
            <w:r w:rsidRPr="003C10D2">
              <w:t>- розуміння необхідності та дотримання норм здорового способу життя;</w:t>
            </w:r>
          </w:p>
        </w:tc>
        <w:tc>
          <w:tcPr>
            <w:tcW w:w="1187" w:type="dxa"/>
            <w:shd w:val="clear" w:color="auto" w:fill="auto"/>
            <w:tcMar>
              <w:left w:w="28" w:type="dxa"/>
              <w:right w:w="28" w:type="dxa"/>
            </w:tcMar>
            <w:vAlign w:val="center"/>
          </w:tcPr>
          <w:p w:rsidR="00684B75" w:rsidRPr="003C10D2" w:rsidRDefault="00684B75" w:rsidP="00544A64">
            <w:pPr>
              <w:jc w:val="center"/>
              <w:rPr>
                <w:spacing w:val="-8"/>
              </w:rPr>
            </w:pPr>
            <w:r w:rsidRPr="003C10D2">
              <w:rPr>
                <w:spacing w:val="-8"/>
              </w:rPr>
              <w:t>КСО-2</w:t>
            </w:r>
          </w:p>
        </w:tc>
      </w:tr>
      <w:tr w:rsidR="00684B75" w:rsidRPr="003C10D2" w:rsidTr="00544A64">
        <w:tc>
          <w:tcPr>
            <w:tcW w:w="8488" w:type="dxa"/>
            <w:shd w:val="clear" w:color="auto" w:fill="auto"/>
            <w:tcMar>
              <w:left w:w="28" w:type="dxa"/>
              <w:right w:w="28" w:type="dxa"/>
            </w:tcMar>
          </w:tcPr>
          <w:p w:rsidR="00684B75" w:rsidRPr="003C10D2" w:rsidRDefault="00684B75" w:rsidP="00544A64">
            <w:r w:rsidRPr="003C10D2">
              <w:t>- здатність учитися;</w:t>
            </w:r>
          </w:p>
        </w:tc>
        <w:tc>
          <w:tcPr>
            <w:tcW w:w="1187" w:type="dxa"/>
            <w:shd w:val="clear" w:color="auto" w:fill="auto"/>
            <w:tcMar>
              <w:left w:w="28" w:type="dxa"/>
              <w:right w:w="28" w:type="dxa"/>
            </w:tcMar>
            <w:vAlign w:val="center"/>
          </w:tcPr>
          <w:p w:rsidR="00684B75" w:rsidRPr="003C10D2" w:rsidRDefault="00684B75" w:rsidP="00544A64">
            <w:pPr>
              <w:jc w:val="center"/>
              <w:rPr>
                <w:spacing w:val="-8"/>
              </w:rPr>
            </w:pPr>
            <w:r w:rsidRPr="003C10D2">
              <w:rPr>
                <w:spacing w:val="-8"/>
              </w:rPr>
              <w:t>КСО-3</w:t>
            </w:r>
          </w:p>
        </w:tc>
      </w:tr>
      <w:tr w:rsidR="00684B75" w:rsidRPr="003C10D2" w:rsidTr="00544A64">
        <w:tc>
          <w:tcPr>
            <w:tcW w:w="8488" w:type="dxa"/>
            <w:shd w:val="clear" w:color="auto" w:fill="auto"/>
            <w:tcMar>
              <w:left w:w="28" w:type="dxa"/>
              <w:right w:w="28" w:type="dxa"/>
            </w:tcMar>
          </w:tcPr>
          <w:p w:rsidR="00684B75" w:rsidRPr="003C10D2" w:rsidRDefault="00684B75" w:rsidP="00544A64">
            <w:r w:rsidRPr="003C10D2">
              <w:t>- здатність до критики й самокритики;</w:t>
            </w:r>
          </w:p>
        </w:tc>
        <w:tc>
          <w:tcPr>
            <w:tcW w:w="1187" w:type="dxa"/>
            <w:shd w:val="clear" w:color="auto" w:fill="auto"/>
            <w:tcMar>
              <w:left w:w="28" w:type="dxa"/>
              <w:right w:w="28" w:type="dxa"/>
            </w:tcMar>
            <w:vAlign w:val="center"/>
          </w:tcPr>
          <w:p w:rsidR="00684B75" w:rsidRPr="003C10D2" w:rsidRDefault="00684B75" w:rsidP="00544A64">
            <w:pPr>
              <w:jc w:val="center"/>
              <w:rPr>
                <w:spacing w:val="-8"/>
              </w:rPr>
            </w:pPr>
            <w:r w:rsidRPr="003C10D2">
              <w:rPr>
                <w:spacing w:val="-8"/>
              </w:rPr>
              <w:t>КСО-4</w:t>
            </w:r>
          </w:p>
        </w:tc>
      </w:tr>
      <w:tr w:rsidR="00684B75" w:rsidRPr="003C10D2" w:rsidTr="00544A64">
        <w:tc>
          <w:tcPr>
            <w:tcW w:w="8488" w:type="dxa"/>
            <w:shd w:val="clear" w:color="auto" w:fill="auto"/>
            <w:tcMar>
              <w:left w:w="28" w:type="dxa"/>
              <w:right w:w="28" w:type="dxa"/>
            </w:tcMar>
          </w:tcPr>
          <w:p w:rsidR="00684B75" w:rsidRPr="003C10D2" w:rsidRDefault="00684B75" w:rsidP="00544A64">
            <w:r w:rsidRPr="003C10D2">
              <w:t>- креативність, здатність до системного мислення;</w:t>
            </w:r>
          </w:p>
        </w:tc>
        <w:tc>
          <w:tcPr>
            <w:tcW w:w="1187" w:type="dxa"/>
            <w:shd w:val="clear" w:color="auto" w:fill="auto"/>
            <w:tcMar>
              <w:left w:w="28" w:type="dxa"/>
              <w:right w:w="28" w:type="dxa"/>
            </w:tcMar>
            <w:vAlign w:val="center"/>
          </w:tcPr>
          <w:p w:rsidR="00684B75" w:rsidRPr="003C10D2" w:rsidRDefault="00684B75" w:rsidP="00544A64">
            <w:pPr>
              <w:jc w:val="center"/>
              <w:rPr>
                <w:spacing w:val="-8"/>
              </w:rPr>
            </w:pPr>
            <w:r w:rsidRPr="003C10D2">
              <w:rPr>
                <w:spacing w:val="-8"/>
              </w:rPr>
              <w:t>КСО-5</w:t>
            </w:r>
          </w:p>
        </w:tc>
      </w:tr>
      <w:tr w:rsidR="00684B75" w:rsidRPr="003C10D2" w:rsidTr="00544A64">
        <w:tc>
          <w:tcPr>
            <w:tcW w:w="8488" w:type="dxa"/>
            <w:shd w:val="clear" w:color="auto" w:fill="auto"/>
            <w:tcMar>
              <w:left w:w="28" w:type="dxa"/>
              <w:right w:w="28" w:type="dxa"/>
            </w:tcMar>
          </w:tcPr>
          <w:p w:rsidR="00684B75" w:rsidRPr="003C10D2" w:rsidRDefault="00684B75" w:rsidP="00544A64">
            <w:r w:rsidRPr="003C10D2">
              <w:t>- адаптивність і комунікабельність;</w:t>
            </w:r>
          </w:p>
        </w:tc>
        <w:tc>
          <w:tcPr>
            <w:tcW w:w="1187" w:type="dxa"/>
            <w:shd w:val="clear" w:color="auto" w:fill="auto"/>
            <w:tcMar>
              <w:left w:w="28" w:type="dxa"/>
              <w:right w:w="28" w:type="dxa"/>
            </w:tcMar>
            <w:vAlign w:val="center"/>
          </w:tcPr>
          <w:p w:rsidR="00684B75" w:rsidRPr="003C10D2" w:rsidRDefault="00684B75" w:rsidP="00544A64">
            <w:pPr>
              <w:jc w:val="center"/>
              <w:rPr>
                <w:spacing w:val="-8"/>
              </w:rPr>
            </w:pPr>
            <w:r w:rsidRPr="003C10D2">
              <w:rPr>
                <w:spacing w:val="-8"/>
              </w:rPr>
              <w:t>КСО-6</w:t>
            </w:r>
          </w:p>
        </w:tc>
      </w:tr>
      <w:tr w:rsidR="00684B75" w:rsidRPr="003C10D2" w:rsidTr="00544A64">
        <w:tc>
          <w:tcPr>
            <w:tcW w:w="8488" w:type="dxa"/>
            <w:shd w:val="clear" w:color="auto" w:fill="auto"/>
            <w:tcMar>
              <w:left w:w="28" w:type="dxa"/>
              <w:right w:w="28" w:type="dxa"/>
            </w:tcMar>
          </w:tcPr>
          <w:p w:rsidR="00684B75" w:rsidRPr="003C10D2" w:rsidRDefault="00684B75" w:rsidP="00544A64">
            <w:r w:rsidRPr="003C10D2">
              <w:t>- наполегливість у досягненні мети;</w:t>
            </w:r>
          </w:p>
        </w:tc>
        <w:tc>
          <w:tcPr>
            <w:tcW w:w="1187" w:type="dxa"/>
            <w:shd w:val="clear" w:color="auto" w:fill="auto"/>
            <w:tcMar>
              <w:left w:w="28" w:type="dxa"/>
              <w:right w:w="28" w:type="dxa"/>
            </w:tcMar>
            <w:vAlign w:val="center"/>
          </w:tcPr>
          <w:p w:rsidR="00684B75" w:rsidRPr="003C10D2" w:rsidRDefault="00684B75" w:rsidP="00544A64">
            <w:pPr>
              <w:jc w:val="center"/>
              <w:rPr>
                <w:spacing w:val="-8"/>
              </w:rPr>
            </w:pPr>
            <w:r w:rsidRPr="003C10D2">
              <w:rPr>
                <w:spacing w:val="-8"/>
              </w:rPr>
              <w:t>КСО-7</w:t>
            </w:r>
          </w:p>
        </w:tc>
      </w:tr>
      <w:tr w:rsidR="00684B75" w:rsidRPr="003C10D2" w:rsidTr="00544A64">
        <w:tc>
          <w:tcPr>
            <w:tcW w:w="8488" w:type="dxa"/>
            <w:shd w:val="clear" w:color="auto" w:fill="auto"/>
            <w:tcMar>
              <w:left w:w="28" w:type="dxa"/>
              <w:right w:w="28" w:type="dxa"/>
            </w:tcMar>
          </w:tcPr>
          <w:p w:rsidR="00684B75" w:rsidRPr="003C10D2" w:rsidRDefault="00684B75" w:rsidP="00544A64">
            <w:r w:rsidRPr="003C10D2">
              <w:t>- турбота про якість виконуваної роботи;</w:t>
            </w:r>
          </w:p>
        </w:tc>
        <w:tc>
          <w:tcPr>
            <w:tcW w:w="1187" w:type="dxa"/>
            <w:shd w:val="clear" w:color="auto" w:fill="auto"/>
            <w:tcMar>
              <w:left w:w="28" w:type="dxa"/>
              <w:right w:w="28" w:type="dxa"/>
            </w:tcMar>
            <w:vAlign w:val="center"/>
          </w:tcPr>
          <w:p w:rsidR="00684B75" w:rsidRPr="003C10D2" w:rsidRDefault="00684B75" w:rsidP="00544A64">
            <w:pPr>
              <w:jc w:val="center"/>
              <w:rPr>
                <w:spacing w:val="-8"/>
              </w:rPr>
            </w:pPr>
            <w:r w:rsidRPr="003C10D2">
              <w:rPr>
                <w:spacing w:val="-8"/>
              </w:rPr>
              <w:t>КСО-8</w:t>
            </w:r>
          </w:p>
        </w:tc>
      </w:tr>
      <w:tr w:rsidR="00684B75" w:rsidRPr="003C10D2" w:rsidTr="00544A64">
        <w:tc>
          <w:tcPr>
            <w:tcW w:w="8488" w:type="dxa"/>
            <w:shd w:val="clear" w:color="auto" w:fill="auto"/>
            <w:tcMar>
              <w:left w:w="28" w:type="dxa"/>
              <w:right w:w="28" w:type="dxa"/>
            </w:tcMar>
          </w:tcPr>
          <w:p w:rsidR="00684B75" w:rsidRPr="003C10D2" w:rsidRDefault="00684B75" w:rsidP="00544A64">
            <w:r w:rsidRPr="003C10D2">
              <w:t>- толерантність;</w:t>
            </w:r>
          </w:p>
        </w:tc>
        <w:tc>
          <w:tcPr>
            <w:tcW w:w="1187" w:type="dxa"/>
            <w:shd w:val="clear" w:color="auto" w:fill="auto"/>
            <w:tcMar>
              <w:left w:w="28" w:type="dxa"/>
              <w:right w:w="28" w:type="dxa"/>
            </w:tcMar>
            <w:vAlign w:val="center"/>
          </w:tcPr>
          <w:p w:rsidR="00684B75" w:rsidRPr="003C10D2" w:rsidRDefault="00684B75" w:rsidP="00544A64">
            <w:pPr>
              <w:jc w:val="center"/>
              <w:rPr>
                <w:spacing w:val="-8"/>
              </w:rPr>
            </w:pPr>
            <w:r w:rsidRPr="003C10D2">
              <w:rPr>
                <w:spacing w:val="-8"/>
              </w:rPr>
              <w:t>КСО-9</w:t>
            </w:r>
          </w:p>
        </w:tc>
      </w:tr>
      <w:tr w:rsidR="00684B75" w:rsidRPr="003C10D2" w:rsidTr="00544A64">
        <w:tc>
          <w:tcPr>
            <w:tcW w:w="8488" w:type="dxa"/>
            <w:shd w:val="clear" w:color="auto" w:fill="auto"/>
            <w:tcMar>
              <w:left w:w="28" w:type="dxa"/>
              <w:right w:w="28" w:type="dxa"/>
            </w:tcMar>
          </w:tcPr>
          <w:p w:rsidR="00684B75" w:rsidRPr="003C10D2" w:rsidRDefault="00684B75" w:rsidP="00544A64">
            <w:r w:rsidRPr="003C10D2">
              <w:t>- екологічна грамотність;</w:t>
            </w:r>
          </w:p>
        </w:tc>
        <w:tc>
          <w:tcPr>
            <w:tcW w:w="1187" w:type="dxa"/>
            <w:shd w:val="clear" w:color="auto" w:fill="auto"/>
            <w:tcMar>
              <w:left w:w="28" w:type="dxa"/>
              <w:right w:w="28" w:type="dxa"/>
            </w:tcMar>
            <w:vAlign w:val="center"/>
          </w:tcPr>
          <w:p w:rsidR="00684B75" w:rsidRPr="003C10D2" w:rsidRDefault="00684B75" w:rsidP="00544A64">
            <w:pPr>
              <w:jc w:val="center"/>
              <w:rPr>
                <w:spacing w:val="-8"/>
              </w:rPr>
            </w:pPr>
            <w:r w:rsidRPr="003C10D2">
              <w:rPr>
                <w:spacing w:val="-8"/>
              </w:rPr>
              <w:t>КСО-10</w:t>
            </w:r>
          </w:p>
        </w:tc>
      </w:tr>
      <w:tr w:rsidR="00684B75" w:rsidRPr="003C10D2" w:rsidTr="00544A64">
        <w:tc>
          <w:tcPr>
            <w:tcW w:w="8488" w:type="dxa"/>
            <w:shd w:val="clear" w:color="auto" w:fill="auto"/>
            <w:tcMar>
              <w:left w:w="28" w:type="dxa"/>
              <w:right w:w="28" w:type="dxa"/>
            </w:tcMar>
          </w:tcPr>
          <w:p w:rsidR="00684B75" w:rsidRPr="003C10D2" w:rsidRDefault="00684B75" w:rsidP="00544A64">
            <w:r w:rsidRPr="003C10D2">
              <w:t>- правова ерудованість;</w:t>
            </w:r>
          </w:p>
        </w:tc>
        <w:tc>
          <w:tcPr>
            <w:tcW w:w="1187" w:type="dxa"/>
            <w:shd w:val="clear" w:color="auto" w:fill="auto"/>
            <w:tcMar>
              <w:left w:w="28" w:type="dxa"/>
              <w:right w:w="28" w:type="dxa"/>
            </w:tcMar>
            <w:vAlign w:val="center"/>
          </w:tcPr>
          <w:p w:rsidR="00684B75" w:rsidRPr="003C10D2" w:rsidRDefault="00684B75" w:rsidP="00544A64">
            <w:pPr>
              <w:jc w:val="center"/>
              <w:rPr>
                <w:spacing w:val="-8"/>
              </w:rPr>
            </w:pPr>
            <w:r w:rsidRPr="003C10D2">
              <w:rPr>
                <w:spacing w:val="-8"/>
              </w:rPr>
              <w:t>КСО-11</w:t>
            </w:r>
          </w:p>
        </w:tc>
      </w:tr>
      <w:tr w:rsidR="00684B75" w:rsidRPr="003C10D2" w:rsidTr="00544A64">
        <w:tc>
          <w:tcPr>
            <w:tcW w:w="8488" w:type="dxa"/>
            <w:shd w:val="clear" w:color="auto" w:fill="auto"/>
            <w:tcMar>
              <w:left w:w="28" w:type="dxa"/>
              <w:right w:w="28" w:type="dxa"/>
            </w:tcMar>
          </w:tcPr>
          <w:p w:rsidR="00684B75" w:rsidRPr="003C10D2" w:rsidRDefault="00684B75" w:rsidP="00544A64">
            <w:pPr>
              <w:tabs>
                <w:tab w:val="left" w:pos="6614"/>
              </w:tabs>
              <w:ind w:firstLine="709"/>
              <w:rPr>
                <w:spacing w:val="-8"/>
              </w:rPr>
            </w:pPr>
            <w:r w:rsidRPr="003C10D2">
              <w:rPr>
                <w:spacing w:val="-8"/>
              </w:rPr>
              <w:t>загальнонаукові:</w:t>
            </w:r>
          </w:p>
        </w:tc>
        <w:tc>
          <w:tcPr>
            <w:tcW w:w="1187" w:type="dxa"/>
            <w:shd w:val="clear" w:color="auto" w:fill="auto"/>
            <w:tcMar>
              <w:left w:w="28" w:type="dxa"/>
              <w:right w:w="28" w:type="dxa"/>
            </w:tcMar>
            <w:vAlign w:val="center"/>
          </w:tcPr>
          <w:p w:rsidR="00684B75" w:rsidRPr="003C10D2" w:rsidRDefault="00684B75" w:rsidP="00544A64">
            <w:pPr>
              <w:jc w:val="center"/>
              <w:rPr>
                <w:spacing w:val="-8"/>
              </w:rPr>
            </w:pPr>
            <w:r w:rsidRPr="003C10D2">
              <w:rPr>
                <w:spacing w:val="-8"/>
              </w:rPr>
              <w:t>КЗН</w:t>
            </w:r>
          </w:p>
        </w:tc>
      </w:tr>
      <w:tr w:rsidR="00684B75" w:rsidRPr="003C10D2" w:rsidTr="00544A64">
        <w:tc>
          <w:tcPr>
            <w:tcW w:w="8488" w:type="dxa"/>
            <w:shd w:val="clear" w:color="auto" w:fill="auto"/>
            <w:tcMar>
              <w:left w:w="28" w:type="dxa"/>
              <w:right w:w="28" w:type="dxa"/>
            </w:tcMar>
          </w:tcPr>
          <w:p w:rsidR="00684B75" w:rsidRPr="003C10D2" w:rsidRDefault="00684B75" w:rsidP="00544A64">
            <w:r w:rsidRPr="003C10D2">
              <w:t>- базові уявлення про основи філософії, психології, педагогіки, що сприяють розвитку загальної культури й соціалізації особистості, схильності до етичних цінностей, розуміння причинно-наслідкових зв'язків й уміння їх використовувати в професійній і соціальній діяльності;</w:t>
            </w:r>
          </w:p>
        </w:tc>
        <w:tc>
          <w:tcPr>
            <w:tcW w:w="1187" w:type="dxa"/>
            <w:shd w:val="clear" w:color="auto" w:fill="auto"/>
            <w:tcMar>
              <w:left w:w="28" w:type="dxa"/>
              <w:right w:w="28" w:type="dxa"/>
            </w:tcMar>
            <w:vAlign w:val="center"/>
          </w:tcPr>
          <w:p w:rsidR="00684B75" w:rsidRPr="003C10D2" w:rsidRDefault="00684B75" w:rsidP="00544A64">
            <w:pPr>
              <w:jc w:val="center"/>
            </w:pPr>
            <w:r w:rsidRPr="003C10D2">
              <w:t>КЗН-1</w:t>
            </w:r>
          </w:p>
        </w:tc>
      </w:tr>
      <w:tr w:rsidR="00684B75" w:rsidRPr="003C10D2" w:rsidTr="00544A64">
        <w:tc>
          <w:tcPr>
            <w:tcW w:w="8488" w:type="dxa"/>
            <w:shd w:val="clear" w:color="auto" w:fill="auto"/>
            <w:tcMar>
              <w:left w:w="28" w:type="dxa"/>
              <w:right w:w="28" w:type="dxa"/>
            </w:tcMar>
          </w:tcPr>
          <w:p w:rsidR="00684B75" w:rsidRPr="003C10D2" w:rsidRDefault="00684B75" w:rsidP="00544A64">
            <w:r w:rsidRPr="003C10D2">
              <w:rPr>
                <w:lang w:val="ru-RU"/>
              </w:rPr>
              <w:t xml:space="preserve">- </w:t>
            </w:r>
            <w:r w:rsidRPr="003C10D2">
              <w:t>базові знання фундаментальних розділів математики в обсязі, необхідному для володінням математичним апаратом прикладної фізики, здатність використовувати математичні методи в діяльності за обраною професією</w:t>
            </w:r>
          </w:p>
        </w:tc>
        <w:tc>
          <w:tcPr>
            <w:tcW w:w="1187" w:type="dxa"/>
            <w:shd w:val="clear" w:color="auto" w:fill="auto"/>
            <w:tcMar>
              <w:left w:w="28" w:type="dxa"/>
              <w:right w:w="28" w:type="dxa"/>
            </w:tcMar>
            <w:vAlign w:val="center"/>
          </w:tcPr>
          <w:p w:rsidR="00684B75" w:rsidRPr="003C10D2" w:rsidRDefault="00684B75" w:rsidP="00544A64">
            <w:pPr>
              <w:jc w:val="center"/>
            </w:pPr>
            <w:r w:rsidRPr="003C10D2">
              <w:t>КЗН-2</w:t>
            </w:r>
          </w:p>
        </w:tc>
      </w:tr>
      <w:tr w:rsidR="00684B75" w:rsidRPr="003C10D2" w:rsidTr="00544A64">
        <w:tc>
          <w:tcPr>
            <w:tcW w:w="8488" w:type="dxa"/>
            <w:shd w:val="clear" w:color="auto" w:fill="auto"/>
            <w:tcMar>
              <w:left w:w="28" w:type="dxa"/>
              <w:right w:w="28" w:type="dxa"/>
            </w:tcMar>
          </w:tcPr>
          <w:p w:rsidR="00684B75" w:rsidRPr="003C10D2" w:rsidRDefault="00684B75" w:rsidP="00544A64">
            <w:r w:rsidRPr="003C10D2">
              <w:t xml:space="preserve">- базові знання в галузі інформатики й сучасних інформаційних технологій; навички розробки і використання програмних засобів, уміння використовувати </w:t>
            </w:r>
            <w:proofErr w:type="spellStart"/>
            <w:r w:rsidRPr="003C10D2">
              <w:t>інтернет-ресурси</w:t>
            </w:r>
            <w:proofErr w:type="spellEnd"/>
            <w:r w:rsidRPr="003C10D2">
              <w:t>;</w:t>
            </w:r>
          </w:p>
        </w:tc>
        <w:tc>
          <w:tcPr>
            <w:tcW w:w="1187" w:type="dxa"/>
            <w:shd w:val="clear" w:color="auto" w:fill="auto"/>
            <w:tcMar>
              <w:left w:w="28" w:type="dxa"/>
              <w:right w:w="28" w:type="dxa"/>
            </w:tcMar>
            <w:vAlign w:val="center"/>
          </w:tcPr>
          <w:p w:rsidR="00684B75" w:rsidRPr="003C10D2" w:rsidRDefault="00684B75" w:rsidP="00544A64">
            <w:pPr>
              <w:jc w:val="center"/>
            </w:pPr>
            <w:r w:rsidRPr="003C10D2">
              <w:t>КЗН-3</w:t>
            </w:r>
          </w:p>
        </w:tc>
      </w:tr>
      <w:tr w:rsidR="00684B75" w:rsidRPr="003C10D2" w:rsidTr="00544A64">
        <w:tc>
          <w:tcPr>
            <w:tcW w:w="8488" w:type="dxa"/>
            <w:shd w:val="clear" w:color="auto" w:fill="auto"/>
            <w:tcMar>
              <w:left w:w="28" w:type="dxa"/>
              <w:right w:w="28" w:type="dxa"/>
            </w:tcMar>
          </w:tcPr>
          <w:p w:rsidR="00684B75" w:rsidRPr="003C10D2" w:rsidRDefault="00684B75" w:rsidP="00544A64">
            <w:r w:rsidRPr="003C10D2">
              <w:t>- базові знання фізики та інших фундаментальних наук в обсязі, необхідному для освоєння загально професійних дисциплін</w:t>
            </w:r>
          </w:p>
        </w:tc>
        <w:tc>
          <w:tcPr>
            <w:tcW w:w="1187" w:type="dxa"/>
            <w:shd w:val="clear" w:color="auto" w:fill="auto"/>
            <w:tcMar>
              <w:left w:w="28" w:type="dxa"/>
              <w:right w:w="28" w:type="dxa"/>
            </w:tcMar>
            <w:vAlign w:val="center"/>
          </w:tcPr>
          <w:p w:rsidR="00684B75" w:rsidRPr="003C10D2" w:rsidRDefault="00684B75" w:rsidP="00544A64">
            <w:pPr>
              <w:jc w:val="center"/>
            </w:pPr>
            <w:r w:rsidRPr="003C10D2">
              <w:t>КЗН-4</w:t>
            </w:r>
          </w:p>
        </w:tc>
      </w:tr>
      <w:tr w:rsidR="00684B75" w:rsidRPr="003C10D2" w:rsidTr="00544A64">
        <w:tc>
          <w:tcPr>
            <w:tcW w:w="8488" w:type="dxa"/>
            <w:shd w:val="clear" w:color="auto" w:fill="auto"/>
            <w:tcMar>
              <w:left w:w="28" w:type="dxa"/>
              <w:right w:w="28" w:type="dxa"/>
            </w:tcMar>
          </w:tcPr>
          <w:p w:rsidR="00684B75" w:rsidRPr="003C10D2" w:rsidRDefault="00684B75" w:rsidP="00544A64">
            <w:r w:rsidRPr="003C10D2">
              <w:t>- поглиблені знання математики, здатність використовувати математичні методи;</w:t>
            </w:r>
          </w:p>
        </w:tc>
        <w:tc>
          <w:tcPr>
            <w:tcW w:w="1187" w:type="dxa"/>
            <w:shd w:val="clear" w:color="auto" w:fill="auto"/>
            <w:tcMar>
              <w:left w:w="28" w:type="dxa"/>
              <w:right w:w="28" w:type="dxa"/>
            </w:tcMar>
            <w:vAlign w:val="center"/>
          </w:tcPr>
          <w:p w:rsidR="00684B75" w:rsidRPr="003C10D2" w:rsidRDefault="00684B75" w:rsidP="00544A64">
            <w:pPr>
              <w:jc w:val="center"/>
            </w:pPr>
            <w:r w:rsidRPr="003C10D2">
              <w:t>КЗН-5</w:t>
            </w:r>
          </w:p>
        </w:tc>
      </w:tr>
      <w:tr w:rsidR="00684B75" w:rsidRPr="003C10D2" w:rsidTr="00544A64">
        <w:tc>
          <w:tcPr>
            <w:tcW w:w="8488" w:type="dxa"/>
            <w:shd w:val="clear" w:color="auto" w:fill="auto"/>
            <w:tcMar>
              <w:left w:w="28" w:type="dxa"/>
              <w:right w:w="28" w:type="dxa"/>
            </w:tcMar>
          </w:tcPr>
          <w:p w:rsidR="00684B75" w:rsidRPr="003C10D2" w:rsidRDefault="00684B75" w:rsidP="00544A64">
            <w:r w:rsidRPr="003C10D2">
              <w:t>- поглиблені знання в галузі інформатики й сучасних інформаційних технологій; навички розробки і використання програмних засобів і навички роботи в комп’ютерних мережах, уміння створювати бази;</w:t>
            </w:r>
          </w:p>
        </w:tc>
        <w:tc>
          <w:tcPr>
            <w:tcW w:w="1187" w:type="dxa"/>
            <w:shd w:val="clear" w:color="auto" w:fill="auto"/>
            <w:tcMar>
              <w:left w:w="28" w:type="dxa"/>
              <w:right w:w="28" w:type="dxa"/>
            </w:tcMar>
            <w:vAlign w:val="center"/>
          </w:tcPr>
          <w:p w:rsidR="00684B75" w:rsidRPr="003C10D2" w:rsidRDefault="00684B75" w:rsidP="00544A64">
            <w:pPr>
              <w:jc w:val="center"/>
            </w:pPr>
            <w:r w:rsidRPr="003C10D2">
              <w:t>КЗН-6</w:t>
            </w:r>
          </w:p>
        </w:tc>
      </w:tr>
      <w:tr w:rsidR="00684B75" w:rsidRPr="003C10D2" w:rsidTr="00544A64">
        <w:tc>
          <w:tcPr>
            <w:tcW w:w="8488" w:type="dxa"/>
            <w:shd w:val="clear" w:color="auto" w:fill="auto"/>
            <w:tcMar>
              <w:left w:w="28" w:type="dxa"/>
              <w:right w:w="28" w:type="dxa"/>
            </w:tcMar>
          </w:tcPr>
          <w:p w:rsidR="00684B75" w:rsidRPr="003C10D2" w:rsidRDefault="00684B75" w:rsidP="00544A64">
            <w:r w:rsidRPr="003C10D2">
              <w:t>- поглиблені знання фізики;</w:t>
            </w:r>
          </w:p>
        </w:tc>
        <w:tc>
          <w:tcPr>
            <w:tcW w:w="1187" w:type="dxa"/>
            <w:shd w:val="clear" w:color="auto" w:fill="auto"/>
            <w:tcMar>
              <w:left w:w="28" w:type="dxa"/>
              <w:right w:w="28" w:type="dxa"/>
            </w:tcMar>
            <w:vAlign w:val="center"/>
          </w:tcPr>
          <w:p w:rsidR="00684B75" w:rsidRPr="003C10D2" w:rsidRDefault="00684B75" w:rsidP="00544A64">
            <w:pPr>
              <w:jc w:val="center"/>
            </w:pPr>
            <w:r w:rsidRPr="003C10D2">
              <w:t>КЗН-7</w:t>
            </w:r>
          </w:p>
        </w:tc>
      </w:tr>
      <w:tr w:rsidR="00684B75" w:rsidRPr="003C10D2" w:rsidTr="00544A64">
        <w:tc>
          <w:tcPr>
            <w:tcW w:w="8488" w:type="dxa"/>
            <w:shd w:val="clear" w:color="auto" w:fill="auto"/>
            <w:tcMar>
              <w:left w:w="28" w:type="dxa"/>
              <w:right w:w="28" w:type="dxa"/>
            </w:tcMar>
          </w:tcPr>
          <w:p w:rsidR="00684B75" w:rsidRPr="003C10D2" w:rsidRDefault="00684B75" w:rsidP="00544A64">
            <w:r w:rsidRPr="003C10D2">
              <w:t>- базові знання у галузі біології, екології, біохімії;</w:t>
            </w:r>
          </w:p>
        </w:tc>
        <w:tc>
          <w:tcPr>
            <w:tcW w:w="1187" w:type="dxa"/>
            <w:shd w:val="clear" w:color="auto" w:fill="auto"/>
            <w:tcMar>
              <w:left w:w="28" w:type="dxa"/>
              <w:right w:w="28" w:type="dxa"/>
            </w:tcMar>
            <w:vAlign w:val="center"/>
          </w:tcPr>
          <w:p w:rsidR="00684B75" w:rsidRPr="003C10D2" w:rsidRDefault="00684B75" w:rsidP="00544A64">
            <w:pPr>
              <w:jc w:val="center"/>
            </w:pPr>
            <w:r w:rsidRPr="003C10D2">
              <w:t>КЗН-8</w:t>
            </w:r>
          </w:p>
        </w:tc>
      </w:tr>
      <w:tr w:rsidR="00684B75" w:rsidRPr="003C10D2" w:rsidTr="00544A64">
        <w:tc>
          <w:tcPr>
            <w:tcW w:w="8488" w:type="dxa"/>
            <w:shd w:val="clear" w:color="auto" w:fill="auto"/>
            <w:tcMar>
              <w:left w:w="28" w:type="dxa"/>
              <w:right w:w="28" w:type="dxa"/>
            </w:tcMar>
          </w:tcPr>
          <w:p w:rsidR="00684B75" w:rsidRPr="003C10D2" w:rsidRDefault="00684B75" w:rsidP="00544A64">
            <w:pPr>
              <w:ind w:firstLine="709"/>
              <w:rPr>
                <w:spacing w:val="-8"/>
              </w:rPr>
            </w:pPr>
            <w:r w:rsidRPr="003C10D2">
              <w:rPr>
                <w:spacing w:val="-8"/>
              </w:rPr>
              <w:t>інструментальні:</w:t>
            </w:r>
          </w:p>
        </w:tc>
        <w:tc>
          <w:tcPr>
            <w:tcW w:w="1187" w:type="dxa"/>
            <w:shd w:val="clear" w:color="auto" w:fill="auto"/>
            <w:tcMar>
              <w:left w:w="28" w:type="dxa"/>
              <w:right w:w="28" w:type="dxa"/>
            </w:tcMar>
            <w:vAlign w:val="center"/>
          </w:tcPr>
          <w:p w:rsidR="00684B75" w:rsidRPr="003C10D2" w:rsidRDefault="00684B75" w:rsidP="00544A64">
            <w:pPr>
              <w:jc w:val="center"/>
              <w:rPr>
                <w:spacing w:val="-8"/>
              </w:rPr>
            </w:pPr>
            <w:r w:rsidRPr="003C10D2">
              <w:rPr>
                <w:spacing w:val="-8"/>
              </w:rPr>
              <w:t>КІ</w:t>
            </w:r>
          </w:p>
        </w:tc>
      </w:tr>
      <w:tr w:rsidR="00684B75" w:rsidRPr="003C10D2" w:rsidTr="00544A64">
        <w:tc>
          <w:tcPr>
            <w:tcW w:w="8488" w:type="dxa"/>
            <w:shd w:val="clear" w:color="auto" w:fill="auto"/>
            <w:tcMar>
              <w:left w:w="28" w:type="dxa"/>
              <w:right w:w="28" w:type="dxa"/>
            </w:tcMar>
          </w:tcPr>
          <w:p w:rsidR="00684B75" w:rsidRPr="003C10D2" w:rsidRDefault="00684B75" w:rsidP="00544A64">
            <w:r w:rsidRPr="003C10D2">
              <w:t>- здатність до письмової й усної комунікації рідною мовою;</w:t>
            </w:r>
          </w:p>
        </w:tc>
        <w:tc>
          <w:tcPr>
            <w:tcW w:w="1187" w:type="dxa"/>
            <w:shd w:val="clear" w:color="auto" w:fill="auto"/>
            <w:tcMar>
              <w:left w:w="28" w:type="dxa"/>
              <w:right w:w="28" w:type="dxa"/>
            </w:tcMar>
            <w:vAlign w:val="center"/>
          </w:tcPr>
          <w:p w:rsidR="00684B75" w:rsidRPr="003C10D2" w:rsidRDefault="00684B75" w:rsidP="00544A64">
            <w:pPr>
              <w:jc w:val="center"/>
              <w:rPr>
                <w:spacing w:val="-8"/>
              </w:rPr>
            </w:pPr>
            <w:r w:rsidRPr="003C10D2">
              <w:rPr>
                <w:spacing w:val="-8"/>
              </w:rPr>
              <w:t>КІ-1</w:t>
            </w:r>
          </w:p>
        </w:tc>
      </w:tr>
      <w:tr w:rsidR="00684B75" w:rsidRPr="003C10D2" w:rsidTr="00544A64">
        <w:tc>
          <w:tcPr>
            <w:tcW w:w="8488" w:type="dxa"/>
            <w:shd w:val="clear" w:color="auto" w:fill="auto"/>
            <w:tcMar>
              <w:left w:w="28" w:type="dxa"/>
              <w:right w:w="28" w:type="dxa"/>
            </w:tcMar>
          </w:tcPr>
          <w:p w:rsidR="00684B75" w:rsidRPr="003C10D2" w:rsidRDefault="00684B75" w:rsidP="00544A64">
            <w:r w:rsidRPr="003C10D2">
              <w:t>- знання іноземної мови (англійської  обов’язково, інші бажано);</w:t>
            </w:r>
          </w:p>
        </w:tc>
        <w:tc>
          <w:tcPr>
            <w:tcW w:w="1187" w:type="dxa"/>
            <w:shd w:val="clear" w:color="auto" w:fill="auto"/>
            <w:tcMar>
              <w:left w:w="28" w:type="dxa"/>
              <w:right w:w="28" w:type="dxa"/>
            </w:tcMar>
            <w:vAlign w:val="center"/>
          </w:tcPr>
          <w:p w:rsidR="00684B75" w:rsidRPr="003C10D2" w:rsidRDefault="00684B75" w:rsidP="00544A64">
            <w:pPr>
              <w:jc w:val="center"/>
              <w:rPr>
                <w:spacing w:val="-8"/>
              </w:rPr>
            </w:pPr>
            <w:r w:rsidRPr="003C10D2">
              <w:rPr>
                <w:spacing w:val="-8"/>
              </w:rPr>
              <w:t>КІ-2</w:t>
            </w:r>
          </w:p>
        </w:tc>
      </w:tr>
      <w:tr w:rsidR="00684B75" w:rsidRPr="003C10D2" w:rsidTr="00544A64">
        <w:tc>
          <w:tcPr>
            <w:tcW w:w="8488" w:type="dxa"/>
            <w:shd w:val="clear" w:color="auto" w:fill="auto"/>
            <w:tcMar>
              <w:left w:w="28" w:type="dxa"/>
              <w:right w:w="28" w:type="dxa"/>
            </w:tcMar>
          </w:tcPr>
          <w:p w:rsidR="00684B75" w:rsidRPr="003C10D2" w:rsidRDefault="00684B75" w:rsidP="00544A64">
            <w:r w:rsidRPr="003C10D2">
              <w:t>- базові навички роботи з комп’ютером та програмним забезпеченням</w:t>
            </w:r>
          </w:p>
        </w:tc>
        <w:tc>
          <w:tcPr>
            <w:tcW w:w="1187" w:type="dxa"/>
            <w:shd w:val="clear" w:color="auto" w:fill="auto"/>
            <w:tcMar>
              <w:left w:w="28" w:type="dxa"/>
              <w:right w:w="28" w:type="dxa"/>
            </w:tcMar>
            <w:vAlign w:val="center"/>
          </w:tcPr>
          <w:p w:rsidR="00684B75" w:rsidRPr="003C10D2" w:rsidRDefault="00684B75" w:rsidP="00544A64">
            <w:pPr>
              <w:jc w:val="center"/>
              <w:rPr>
                <w:spacing w:val="-8"/>
              </w:rPr>
            </w:pPr>
            <w:r w:rsidRPr="003C10D2">
              <w:rPr>
                <w:spacing w:val="-8"/>
              </w:rPr>
              <w:t>КІ-3</w:t>
            </w:r>
          </w:p>
        </w:tc>
      </w:tr>
      <w:tr w:rsidR="00684B75" w:rsidRPr="003C10D2" w:rsidTr="00544A64">
        <w:tc>
          <w:tcPr>
            <w:tcW w:w="8488" w:type="dxa"/>
            <w:shd w:val="clear" w:color="auto" w:fill="auto"/>
            <w:tcMar>
              <w:left w:w="28" w:type="dxa"/>
              <w:right w:w="28" w:type="dxa"/>
            </w:tcMar>
          </w:tcPr>
          <w:p w:rsidR="00684B75" w:rsidRPr="003C10D2" w:rsidRDefault="00684B75" w:rsidP="00544A64">
            <w:r w:rsidRPr="003C10D2">
              <w:t>- поглиблені навички роботи з комп’ютером;</w:t>
            </w:r>
          </w:p>
        </w:tc>
        <w:tc>
          <w:tcPr>
            <w:tcW w:w="1187" w:type="dxa"/>
            <w:shd w:val="clear" w:color="auto" w:fill="auto"/>
            <w:tcMar>
              <w:left w:w="28" w:type="dxa"/>
              <w:right w:w="28" w:type="dxa"/>
            </w:tcMar>
            <w:vAlign w:val="center"/>
          </w:tcPr>
          <w:p w:rsidR="00684B75" w:rsidRPr="003C10D2" w:rsidRDefault="00684B75" w:rsidP="00544A64">
            <w:pPr>
              <w:jc w:val="center"/>
              <w:rPr>
                <w:spacing w:val="-8"/>
              </w:rPr>
            </w:pPr>
            <w:r w:rsidRPr="003C10D2">
              <w:rPr>
                <w:spacing w:val="-8"/>
              </w:rPr>
              <w:t>КІ-4</w:t>
            </w:r>
          </w:p>
        </w:tc>
      </w:tr>
      <w:tr w:rsidR="00684B75" w:rsidRPr="003C10D2" w:rsidTr="00544A64">
        <w:tc>
          <w:tcPr>
            <w:tcW w:w="8488" w:type="dxa"/>
            <w:shd w:val="clear" w:color="auto" w:fill="auto"/>
            <w:tcMar>
              <w:left w:w="28" w:type="dxa"/>
              <w:right w:w="28" w:type="dxa"/>
            </w:tcMar>
          </w:tcPr>
          <w:p w:rsidR="00684B75" w:rsidRPr="003C10D2" w:rsidRDefault="00684B75" w:rsidP="00544A64">
            <w:r w:rsidRPr="003C10D2">
              <w:t>- навички отримання, обробки, збереження та поширення інформації</w:t>
            </w:r>
          </w:p>
        </w:tc>
        <w:tc>
          <w:tcPr>
            <w:tcW w:w="1187" w:type="dxa"/>
            <w:shd w:val="clear" w:color="auto" w:fill="auto"/>
            <w:tcMar>
              <w:left w:w="28" w:type="dxa"/>
              <w:right w:w="28" w:type="dxa"/>
            </w:tcMar>
            <w:vAlign w:val="center"/>
          </w:tcPr>
          <w:p w:rsidR="00684B75" w:rsidRPr="003C10D2" w:rsidRDefault="00684B75" w:rsidP="00544A64">
            <w:pPr>
              <w:jc w:val="center"/>
              <w:rPr>
                <w:spacing w:val="-8"/>
              </w:rPr>
            </w:pPr>
            <w:r w:rsidRPr="003C10D2">
              <w:rPr>
                <w:spacing w:val="-8"/>
              </w:rPr>
              <w:t>КІ-5</w:t>
            </w:r>
          </w:p>
        </w:tc>
      </w:tr>
      <w:tr w:rsidR="00684B75" w:rsidRPr="003C10D2" w:rsidTr="00544A64">
        <w:tc>
          <w:tcPr>
            <w:tcW w:w="8488" w:type="dxa"/>
            <w:shd w:val="clear" w:color="auto" w:fill="auto"/>
            <w:tcMar>
              <w:left w:w="28" w:type="dxa"/>
              <w:right w:w="28" w:type="dxa"/>
            </w:tcMar>
          </w:tcPr>
          <w:p w:rsidR="00684B75" w:rsidRPr="003C10D2" w:rsidRDefault="00684B75" w:rsidP="00544A64">
            <w:r w:rsidRPr="003C10D2">
              <w:t>- навички управління інформацією;</w:t>
            </w:r>
          </w:p>
        </w:tc>
        <w:tc>
          <w:tcPr>
            <w:tcW w:w="1187" w:type="dxa"/>
            <w:shd w:val="clear" w:color="auto" w:fill="auto"/>
            <w:tcMar>
              <w:left w:w="28" w:type="dxa"/>
              <w:right w:w="28" w:type="dxa"/>
            </w:tcMar>
            <w:vAlign w:val="center"/>
          </w:tcPr>
          <w:p w:rsidR="00684B75" w:rsidRPr="003C10D2" w:rsidRDefault="00684B75" w:rsidP="00544A64">
            <w:pPr>
              <w:jc w:val="center"/>
              <w:rPr>
                <w:spacing w:val="-8"/>
              </w:rPr>
            </w:pPr>
            <w:r w:rsidRPr="003C10D2">
              <w:rPr>
                <w:spacing w:val="-8"/>
              </w:rPr>
              <w:t>КІ-6</w:t>
            </w:r>
          </w:p>
        </w:tc>
      </w:tr>
      <w:tr w:rsidR="00684B75" w:rsidRPr="003C10D2" w:rsidTr="00544A64">
        <w:tc>
          <w:tcPr>
            <w:tcW w:w="8488" w:type="dxa"/>
            <w:shd w:val="clear" w:color="auto" w:fill="auto"/>
            <w:tcMar>
              <w:left w:w="28" w:type="dxa"/>
              <w:right w:w="28" w:type="dxa"/>
            </w:tcMar>
          </w:tcPr>
          <w:p w:rsidR="00684B75" w:rsidRPr="003C10D2" w:rsidRDefault="00684B75" w:rsidP="00544A64">
            <w:r w:rsidRPr="003C10D2">
              <w:t>- початкові науково-дослідницькі навички</w:t>
            </w:r>
          </w:p>
        </w:tc>
        <w:tc>
          <w:tcPr>
            <w:tcW w:w="1187" w:type="dxa"/>
            <w:shd w:val="clear" w:color="auto" w:fill="auto"/>
            <w:tcMar>
              <w:left w:w="28" w:type="dxa"/>
              <w:right w:w="28" w:type="dxa"/>
            </w:tcMar>
            <w:vAlign w:val="center"/>
          </w:tcPr>
          <w:p w:rsidR="00684B75" w:rsidRPr="003C10D2" w:rsidRDefault="00684B75" w:rsidP="00544A64">
            <w:pPr>
              <w:jc w:val="center"/>
              <w:rPr>
                <w:spacing w:val="-8"/>
              </w:rPr>
            </w:pPr>
            <w:r w:rsidRPr="003C10D2">
              <w:rPr>
                <w:spacing w:val="-8"/>
              </w:rPr>
              <w:t>КІ-7</w:t>
            </w:r>
          </w:p>
        </w:tc>
      </w:tr>
      <w:tr w:rsidR="00684B75" w:rsidRPr="003C10D2" w:rsidTr="00544A64">
        <w:tc>
          <w:tcPr>
            <w:tcW w:w="8488" w:type="dxa"/>
            <w:shd w:val="clear" w:color="auto" w:fill="auto"/>
            <w:tcMar>
              <w:left w:w="28" w:type="dxa"/>
              <w:right w:w="28" w:type="dxa"/>
            </w:tcMar>
          </w:tcPr>
          <w:p w:rsidR="00684B75" w:rsidRPr="003C10D2" w:rsidRDefault="00684B75" w:rsidP="00544A64">
            <w:r w:rsidRPr="003C10D2">
              <w:t>- дослідницькі навички;</w:t>
            </w:r>
          </w:p>
        </w:tc>
        <w:tc>
          <w:tcPr>
            <w:tcW w:w="1187" w:type="dxa"/>
            <w:shd w:val="clear" w:color="auto" w:fill="auto"/>
            <w:tcMar>
              <w:left w:w="28" w:type="dxa"/>
              <w:right w:w="28" w:type="dxa"/>
            </w:tcMar>
            <w:vAlign w:val="center"/>
          </w:tcPr>
          <w:p w:rsidR="00684B75" w:rsidRPr="003C10D2" w:rsidRDefault="00684B75" w:rsidP="00544A64">
            <w:pPr>
              <w:jc w:val="center"/>
              <w:rPr>
                <w:spacing w:val="-8"/>
              </w:rPr>
            </w:pPr>
            <w:r w:rsidRPr="003C10D2">
              <w:rPr>
                <w:spacing w:val="-8"/>
              </w:rPr>
              <w:t>КІ-8</w:t>
            </w:r>
          </w:p>
        </w:tc>
      </w:tr>
      <w:tr w:rsidR="00684B75" w:rsidRPr="003C10D2" w:rsidTr="00544A64">
        <w:tc>
          <w:tcPr>
            <w:tcW w:w="8488" w:type="dxa"/>
            <w:shd w:val="clear" w:color="auto" w:fill="auto"/>
            <w:tcMar>
              <w:left w:w="28" w:type="dxa"/>
              <w:right w:w="28" w:type="dxa"/>
            </w:tcMar>
          </w:tcPr>
          <w:p w:rsidR="00684B75" w:rsidRPr="003C10D2" w:rsidRDefault="00684B75" w:rsidP="00544A64">
            <w:r w:rsidRPr="003C10D2">
              <w:t>- викладацькі навички;</w:t>
            </w:r>
          </w:p>
        </w:tc>
        <w:tc>
          <w:tcPr>
            <w:tcW w:w="1187" w:type="dxa"/>
            <w:shd w:val="clear" w:color="auto" w:fill="auto"/>
            <w:tcMar>
              <w:left w:w="28" w:type="dxa"/>
              <w:right w:w="28" w:type="dxa"/>
            </w:tcMar>
            <w:vAlign w:val="center"/>
          </w:tcPr>
          <w:p w:rsidR="00684B75" w:rsidRPr="003C10D2" w:rsidRDefault="00684B75" w:rsidP="00544A64">
            <w:pPr>
              <w:jc w:val="center"/>
              <w:rPr>
                <w:spacing w:val="-8"/>
              </w:rPr>
            </w:pPr>
            <w:r w:rsidRPr="003C10D2">
              <w:rPr>
                <w:spacing w:val="-8"/>
              </w:rPr>
              <w:t>КІ-9</w:t>
            </w:r>
          </w:p>
        </w:tc>
      </w:tr>
      <w:tr w:rsidR="00684B75" w:rsidRPr="003C10D2" w:rsidTr="00544A64">
        <w:tc>
          <w:tcPr>
            <w:tcW w:w="8488" w:type="dxa"/>
            <w:shd w:val="clear" w:color="auto" w:fill="auto"/>
            <w:tcMar>
              <w:left w:w="28" w:type="dxa"/>
              <w:right w:w="28" w:type="dxa"/>
            </w:tcMar>
          </w:tcPr>
          <w:p w:rsidR="00684B75" w:rsidRPr="003C10D2" w:rsidRDefault="00684B75" w:rsidP="00544A64">
            <w:pPr>
              <w:tabs>
                <w:tab w:val="left" w:pos="6614"/>
              </w:tabs>
              <w:ind w:firstLine="709"/>
              <w:jc w:val="center"/>
              <w:rPr>
                <w:spacing w:val="-8"/>
              </w:rPr>
            </w:pPr>
            <w:r w:rsidRPr="003C10D2">
              <w:rPr>
                <w:spacing w:val="-8"/>
              </w:rPr>
              <w:t>професійні компетенції</w:t>
            </w:r>
            <w:r w:rsidRPr="003C10D2">
              <w:rPr>
                <w:rStyle w:val="a5"/>
                <w:spacing w:val="-8"/>
              </w:rPr>
              <w:footnoteReference w:customMarkFollows="1" w:id="1"/>
              <w:sym w:font="Symbol" w:char="F02A"/>
            </w:r>
          </w:p>
        </w:tc>
        <w:tc>
          <w:tcPr>
            <w:tcW w:w="1187" w:type="dxa"/>
            <w:shd w:val="clear" w:color="auto" w:fill="auto"/>
            <w:tcMar>
              <w:left w:w="28" w:type="dxa"/>
              <w:right w:w="28" w:type="dxa"/>
            </w:tcMar>
            <w:vAlign w:val="center"/>
          </w:tcPr>
          <w:p w:rsidR="00684B75" w:rsidRPr="003C10D2" w:rsidRDefault="00684B75" w:rsidP="00544A64">
            <w:pPr>
              <w:tabs>
                <w:tab w:val="left" w:pos="6614"/>
              </w:tabs>
              <w:jc w:val="center"/>
              <w:rPr>
                <w:spacing w:val="-8"/>
              </w:rPr>
            </w:pPr>
          </w:p>
        </w:tc>
      </w:tr>
      <w:tr w:rsidR="00684B75" w:rsidRPr="003C10D2" w:rsidTr="00544A64">
        <w:tc>
          <w:tcPr>
            <w:tcW w:w="8488" w:type="dxa"/>
            <w:shd w:val="clear" w:color="auto" w:fill="auto"/>
            <w:tcMar>
              <w:left w:w="28" w:type="dxa"/>
              <w:right w:w="28" w:type="dxa"/>
            </w:tcMar>
          </w:tcPr>
          <w:p w:rsidR="00684B75" w:rsidRPr="003C10D2" w:rsidRDefault="00684B75" w:rsidP="00544A64">
            <w:pPr>
              <w:tabs>
                <w:tab w:val="left" w:pos="6614"/>
              </w:tabs>
              <w:ind w:firstLine="709"/>
              <w:jc w:val="both"/>
              <w:rPr>
                <w:spacing w:val="-8"/>
              </w:rPr>
            </w:pPr>
            <w:r w:rsidRPr="003C10D2">
              <w:rPr>
                <w:spacing w:val="-8"/>
              </w:rPr>
              <w:lastRenderedPageBreak/>
              <w:t>загально-професійні:</w:t>
            </w:r>
          </w:p>
        </w:tc>
        <w:tc>
          <w:tcPr>
            <w:tcW w:w="1187" w:type="dxa"/>
            <w:shd w:val="clear" w:color="auto" w:fill="auto"/>
            <w:tcMar>
              <w:left w:w="28" w:type="dxa"/>
              <w:right w:w="28" w:type="dxa"/>
            </w:tcMar>
            <w:vAlign w:val="center"/>
          </w:tcPr>
          <w:p w:rsidR="00684B75" w:rsidRPr="003C10D2" w:rsidRDefault="00684B75" w:rsidP="00544A64">
            <w:pPr>
              <w:tabs>
                <w:tab w:val="left" w:pos="6614"/>
              </w:tabs>
              <w:jc w:val="center"/>
              <w:rPr>
                <w:spacing w:val="-8"/>
              </w:rPr>
            </w:pPr>
            <w:r w:rsidRPr="003C10D2">
              <w:rPr>
                <w:spacing w:val="-8"/>
              </w:rPr>
              <w:t>КЗП</w:t>
            </w:r>
          </w:p>
        </w:tc>
      </w:tr>
      <w:tr w:rsidR="00684B75" w:rsidRPr="003C10D2" w:rsidTr="00544A64">
        <w:tc>
          <w:tcPr>
            <w:tcW w:w="8488" w:type="dxa"/>
            <w:shd w:val="clear" w:color="auto" w:fill="auto"/>
            <w:tcMar>
              <w:left w:w="28" w:type="dxa"/>
              <w:right w:w="28" w:type="dxa"/>
            </w:tcMar>
          </w:tcPr>
          <w:p w:rsidR="00684B75" w:rsidRPr="003C10D2" w:rsidRDefault="00684B75" w:rsidP="00544A64">
            <w:pPr>
              <w:tabs>
                <w:tab w:val="left" w:pos="6614"/>
              </w:tabs>
              <w:jc w:val="both"/>
              <w:rPr>
                <w:spacing w:val="-8"/>
              </w:rPr>
            </w:pPr>
            <w:r w:rsidRPr="003C10D2">
              <w:rPr>
                <w:spacing w:val="-8"/>
              </w:rPr>
              <w:t>- базові уявлення про різноманітність фізичних об’єктів,  про принципи будови та властивості фізичних об’єктів різної ієрархічної приналежності, розуміння значення їхнього різноманіття для існування сучасного світу</w:t>
            </w:r>
          </w:p>
        </w:tc>
        <w:tc>
          <w:tcPr>
            <w:tcW w:w="1187" w:type="dxa"/>
            <w:shd w:val="clear" w:color="auto" w:fill="auto"/>
            <w:tcMar>
              <w:left w:w="28" w:type="dxa"/>
              <w:right w:w="28" w:type="dxa"/>
            </w:tcMar>
            <w:vAlign w:val="center"/>
          </w:tcPr>
          <w:p w:rsidR="00684B75" w:rsidRPr="003C10D2" w:rsidRDefault="00684B75" w:rsidP="00544A64">
            <w:pPr>
              <w:jc w:val="center"/>
            </w:pPr>
            <w:r w:rsidRPr="003C10D2">
              <w:rPr>
                <w:spacing w:val="-8"/>
              </w:rPr>
              <w:t>КЗП-1</w:t>
            </w:r>
          </w:p>
        </w:tc>
      </w:tr>
      <w:tr w:rsidR="00684B75" w:rsidRPr="003C10D2" w:rsidTr="00544A64">
        <w:tc>
          <w:tcPr>
            <w:tcW w:w="8488" w:type="dxa"/>
            <w:shd w:val="clear" w:color="auto" w:fill="auto"/>
            <w:tcMar>
              <w:left w:w="28" w:type="dxa"/>
              <w:right w:w="28" w:type="dxa"/>
            </w:tcMar>
          </w:tcPr>
          <w:p w:rsidR="00684B75" w:rsidRPr="003C10D2" w:rsidRDefault="00684B75" w:rsidP="00544A64">
            <w:pPr>
              <w:tabs>
                <w:tab w:val="left" w:pos="6614"/>
              </w:tabs>
              <w:jc w:val="both"/>
              <w:rPr>
                <w:spacing w:val="-8"/>
              </w:rPr>
            </w:pPr>
            <w:r w:rsidRPr="003C10D2">
              <w:rPr>
                <w:spacing w:val="-8"/>
              </w:rPr>
              <w:t>- володіння методами спостереження, опису, ідентифікації класифікації, створення фізичних об’єктів</w:t>
            </w:r>
          </w:p>
        </w:tc>
        <w:tc>
          <w:tcPr>
            <w:tcW w:w="1187" w:type="dxa"/>
            <w:shd w:val="clear" w:color="auto" w:fill="auto"/>
            <w:tcMar>
              <w:left w:w="28" w:type="dxa"/>
              <w:right w:w="28" w:type="dxa"/>
            </w:tcMar>
            <w:vAlign w:val="center"/>
          </w:tcPr>
          <w:p w:rsidR="00684B75" w:rsidRPr="003C10D2" w:rsidRDefault="00684B75" w:rsidP="00544A64">
            <w:pPr>
              <w:jc w:val="center"/>
            </w:pPr>
            <w:r w:rsidRPr="003C10D2">
              <w:rPr>
                <w:spacing w:val="-8"/>
              </w:rPr>
              <w:t>КЗП-2</w:t>
            </w:r>
          </w:p>
        </w:tc>
      </w:tr>
      <w:tr w:rsidR="00684B75" w:rsidRPr="003C10D2" w:rsidTr="00544A64">
        <w:tc>
          <w:tcPr>
            <w:tcW w:w="8488" w:type="dxa"/>
            <w:shd w:val="clear" w:color="auto" w:fill="auto"/>
            <w:tcMar>
              <w:left w:w="28" w:type="dxa"/>
              <w:right w:w="28" w:type="dxa"/>
            </w:tcMar>
          </w:tcPr>
          <w:p w:rsidR="00684B75" w:rsidRPr="003C10D2" w:rsidRDefault="00684B75" w:rsidP="00544A64">
            <w:pPr>
              <w:tabs>
                <w:tab w:val="left" w:pos="6614"/>
              </w:tabs>
              <w:jc w:val="both"/>
              <w:rPr>
                <w:spacing w:val="-8"/>
              </w:rPr>
            </w:pPr>
            <w:r w:rsidRPr="003C10D2">
              <w:rPr>
                <w:spacing w:val="-8"/>
              </w:rPr>
              <w:t>- сучасні уявлення про принципи структурної й функціональної організації фізичних об’єктів і механізми їхньої взаємодії</w:t>
            </w:r>
          </w:p>
        </w:tc>
        <w:tc>
          <w:tcPr>
            <w:tcW w:w="1187" w:type="dxa"/>
            <w:shd w:val="clear" w:color="auto" w:fill="auto"/>
            <w:tcMar>
              <w:left w:w="28" w:type="dxa"/>
              <w:right w:w="28" w:type="dxa"/>
            </w:tcMar>
            <w:vAlign w:val="center"/>
          </w:tcPr>
          <w:p w:rsidR="00684B75" w:rsidRPr="003C10D2" w:rsidRDefault="00684B75" w:rsidP="00544A64">
            <w:pPr>
              <w:jc w:val="center"/>
            </w:pPr>
            <w:r w:rsidRPr="003C10D2">
              <w:rPr>
                <w:spacing w:val="-8"/>
              </w:rPr>
              <w:t>КЗП-3</w:t>
            </w:r>
          </w:p>
        </w:tc>
      </w:tr>
      <w:tr w:rsidR="00684B75" w:rsidRPr="003C10D2" w:rsidTr="00544A64">
        <w:tc>
          <w:tcPr>
            <w:tcW w:w="8488" w:type="dxa"/>
            <w:shd w:val="clear" w:color="auto" w:fill="auto"/>
            <w:tcMar>
              <w:left w:w="28" w:type="dxa"/>
              <w:right w:w="28" w:type="dxa"/>
            </w:tcMar>
          </w:tcPr>
          <w:p w:rsidR="00684B75" w:rsidRPr="003C10D2" w:rsidRDefault="00684B75" w:rsidP="00544A64">
            <w:pPr>
              <w:tabs>
                <w:tab w:val="left" w:pos="6614"/>
              </w:tabs>
              <w:jc w:val="both"/>
              <w:rPr>
                <w:spacing w:val="-8"/>
              </w:rPr>
            </w:pPr>
            <w:r w:rsidRPr="003C10D2">
              <w:rPr>
                <w:spacing w:val="-8"/>
              </w:rPr>
              <w:t>- здатність вибирати методи та методики розв’язання типових спеціалізованих задач в галузі прикладної фізики та проведення дослідження у відповідності до сформульованого завдання</w:t>
            </w:r>
          </w:p>
        </w:tc>
        <w:tc>
          <w:tcPr>
            <w:tcW w:w="1187" w:type="dxa"/>
            <w:shd w:val="clear" w:color="auto" w:fill="auto"/>
            <w:tcMar>
              <w:left w:w="28" w:type="dxa"/>
              <w:right w:w="28" w:type="dxa"/>
            </w:tcMar>
            <w:vAlign w:val="center"/>
          </w:tcPr>
          <w:p w:rsidR="00684B75" w:rsidRPr="003C10D2" w:rsidRDefault="00684B75" w:rsidP="00544A64">
            <w:pPr>
              <w:jc w:val="center"/>
            </w:pPr>
            <w:r w:rsidRPr="003C10D2">
              <w:rPr>
                <w:spacing w:val="-8"/>
              </w:rPr>
              <w:t>КЗП-4</w:t>
            </w:r>
          </w:p>
        </w:tc>
      </w:tr>
      <w:tr w:rsidR="00684B75" w:rsidRPr="003C10D2" w:rsidTr="00544A64">
        <w:tc>
          <w:tcPr>
            <w:tcW w:w="8488" w:type="dxa"/>
            <w:shd w:val="clear" w:color="auto" w:fill="auto"/>
            <w:tcMar>
              <w:left w:w="28" w:type="dxa"/>
              <w:right w:w="28" w:type="dxa"/>
            </w:tcMar>
          </w:tcPr>
          <w:p w:rsidR="00684B75" w:rsidRPr="003C10D2" w:rsidRDefault="00684B75" w:rsidP="00544A64">
            <w:pPr>
              <w:tabs>
                <w:tab w:val="left" w:pos="6614"/>
              </w:tabs>
              <w:jc w:val="both"/>
              <w:rPr>
                <w:spacing w:val="-8"/>
              </w:rPr>
            </w:pPr>
            <w:r w:rsidRPr="003C10D2">
              <w:rPr>
                <w:spacing w:val="-8"/>
              </w:rPr>
              <w:t>- сучасні уявлення про основні теоретичні чи експериментальні методи проведення наукового дослідження фізичних об’єктів та технологічного процесу їхнього створення</w:t>
            </w:r>
          </w:p>
        </w:tc>
        <w:tc>
          <w:tcPr>
            <w:tcW w:w="1187" w:type="dxa"/>
            <w:shd w:val="clear" w:color="auto" w:fill="auto"/>
            <w:tcMar>
              <w:left w:w="28" w:type="dxa"/>
              <w:right w:w="28" w:type="dxa"/>
            </w:tcMar>
            <w:vAlign w:val="center"/>
          </w:tcPr>
          <w:p w:rsidR="00684B75" w:rsidRPr="003C10D2" w:rsidRDefault="00684B75" w:rsidP="00544A64">
            <w:pPr>
              <w:jc w:val="center"/>
            </w:pPr>
            <w:r w:rsidRPr="003C10D2">
              <w:rPr>
                <w:spacing w:val="-8"/>
              </w:rPr>
              <w:t>КЗП-5</w:t>
            </w:r>
          </w:p>
        </w:tc>
      </w:tr>
      <w:tr w:rsidR="00684B75" w:rsidRPr="003C10D2" w:rsidTr="00544A64">
        <w:tc>
          <w:tcPr>
            <w:tcW w:w="8488" w:type="dxa"/>
            <w:shd w:val="clear" w:color="auto" w:fill="auto"/>
            <w:tcMar>
              <w:left w:w="28" w:type="dxa"/>
              <w:right w:w="28" w:type="dxa"/>
            </w:tcMar>
          </w:tcPr>
          <w:p w:rsidR="00684B75" w:rsidRPr="003C10D2" w:rsidRDefault="00684B75" w:rsidP="00544A64">
            <w:pPr>
              <w:tabs>
                <w:tab w:val="left" w:pos="6614"/>
              </w:tabs>
              <w:jc w:val="both"/>
              <w:rPr>
                <w:spacing w:val="-8"/>
              </w:rPr>
            </w:pPr>
            <w:r w:rsidRPr="003C10D2">
              <w:rPr>
                <w:spacing w:val="-8"/>
              </w:rPr>
              <w:t>- здатність застосовувати основні експериментальні методи та технологічне обладнання, прилади, апарати, системи та вимірювальні прилади для проведення експериментального дослідження фізичних об’єктів та здійснення технологічного процесу</w:t>
            </w:r>
          </w:p>
        </w:tc>
        <w:tc>
          <w:tcPr>
            <w:tcW w:w="1187" w:type="dxa"/>
            <w:shd w:val="clear" w:color="auto" w:fill="auto"/>
            <w:tcMar>
              <w:left w:w="28" w:type="dxa"/>
              <w:right w:w="28" w:type="dxa"/>
            </w:tcMar>
            <w:vAlign w:val="center"/>
          </w:tcPr>
          <w:p w:rsidR="00684B75" w:rsidRPr="003C10D2" w:rsidRDefault="00684B75" w:rsidP="00544A64">
            <w:pPr>
              <w:jc w:val="center"/>
            </w:pPr>
            <w:r w:rsidRPr="003C10D2">
              <w:rPr>
                <w:spacing w:val="-8"/>
              </w:rPr>
              <w:t>КЗП-6</w:t>
            </w:r>
          </w:p>
        </w:tc>
      </w:tr>
      <w:tr w:rsidR="00684B75" w:rsidRPr="003C10D2" w:rsidTr="00544A64">
        <w:tc>
          <w:tcPr>
            <w:tcW w:w="8488" w:type="dxa"/>
            <w:shd w:val="clear" w:color="auto" w:fill="auto"/>
            <w:tcMar>
              <w:left w:w="28" w:type="dxa"/>
              <w:right w:w="28" w:type="dxa"/>
            </w:tcMar>
          </w:tcPr>
          <w:p w:rsidR="00684B75" w:rsidRPr="003C10D2" w:rsidRDefault="00684B75" w:rsidP="00544A64">
            <w:pPr>
              <w:tabs>
                <w:tab w:val="left" w:pos="6614"/>
              </w:tabs>
              <w:jc w:val="both"/>
              <w:rPr>
                <w:spacing w:val="-8"/>
              </w:rPr>
            </w:pPr>
            <w:r w:rsidRPr="003C10D2">
              <w:rPr>
                <w:spacing w:val="-8"/>
              </w:rPr>
              <w:t>- здатність використовувати чисельні методи для наближеного розв’язання прикладних задач, володіння методами математичної обробки результатів дослідження та математичного моделювання</w:t>
            </w:r>
          </w:p>
        </w:tc>
        <w:tc>
          <w:tcPr>
            <w:tcW w:w="1187" w:type="dxa"/>
            <w:shd w:val="clear" w:color="auto" w:fill="auto"/>
            <w:tcMar>
              <w:left w:w="28" w:type="dxa"/>
              <w:right w:w="28" w:type="dxa"/>
            </w:tcMar>
            <w:vAlign w:val="center"/>
          </w:tcPr>
          <w:p w:rsidR="00684B75" w:rsidRPr="003C10D2" w:rsidRDefault="00684B75" w:rsidP="00544A64">
            <w:pPr>
              <w:jc w:val="center"/>
            </w:pPr>
            <w:r w:rsidRPr="003C10D2">
              <w:rPr>
                <w:spacing w:val="-8"/>
              </w:rPr>
              <w:t>КЗП-7</w:t>
            </w:r>
          </w:p>
        </w:tc>
      </w:tr>
      <w:tr w:rsidR="00684B75" w:rsidRPr="003C10D2" w:rsidTr="00544A64">
        <w:tc>
          <w:tcPr>
            <w:tcW w:w="8488" w:type="dxa"/>
            <w:shd w:val="clear" w:color="auto" w:fill="auto"/>
            <w:tcMar>
              <w:left w:w="28" w:type="dxa"/>
              <w:right w:w="28" w:type="dxa"/>
            </w:tcMar>
          </w:tcPr>
          <w:p w:rsidR="00684B75" w:rsidRPr="003C10D2" w:rsidRDefault="00684B75" w:rsidP="00544A64">
            <w:pPr>
              <w:tabs>
                <w:tab w:val="left" w:pos="6614"/>
              </w:tabs>
              <w:jc w:val="both"/>
              <w:rPr>
                <w:spacing w:val="-8"/>
              </w:rPr>
            </w:pPr>
            <w:r w:rsidRPr="003C10D2">
              <w:rPr>
                <w:spacing w:val="-8"/>
              </w:rPr>
              <w:t>- базові знання з механіки та здатність використовувати їх в процесі експериментальних та теоретичних досліджень механічних явищ</w:t>
            </w:r>
          </w:p>
        </w:tc>
        <w:tc>
          <w:tcPr>
            <w:tcW w:w="1187" w:type="dxa"/>
            <w:shd w:val="clear" w:color="auto" w:fill="auto"/>
            <w:tcMar>
              <w:left w:w="28" w:type="dxa"/>
              <w:right w:w="28" w:type="dxa"/>
            </w:tcMar>
            <w:vAlign w:val="center"/>
          </w:tcPr>
          <w:p w:rsidR="00684B75" w:rsidRPr="003C10D2" w:rsidRDefault="00684B75" w:rsidP="00544A64">
            <w:pPr>
              <w:jc w:val="center"/>
            </w:pPr>
            <w:r w:rsidRPr="003C10D2">
              <w:rPr>
                <w:spacing w:val="-8"/>
              </w:rPr>
              <w:t>КЗП-8</w:t>
            </w:r>
          </w:p>
        </w:tc>
      </w:tr>
      <w:tr w:rsidR="00684B75" w:rsidRPr="003C10D2" w:rsidTr="00544A64">
        <w:tc>
          <w:tcPr>
            <w:tcW w:w="8488" w:type="dxa"/>
            <w:shd w:val="clear" w:color="auto" w:fill="auto"/>
            <w:tcMar>
              <w:left w:w="28" w:type="dxa"/>
              <w:right w:w="28" w:type="dxa"/>
            </w:tcMar>
          </w:tcPr>
          <w:p w:rsidR="00684B75" w:rsidRPr="003C10D2" w:rsidRDefault="00684B75" w:rsidP="00544A64">
            <w:pPr>
              <w:tabs>
                <w:tab w:val="left" w:pos="6614"/>
              </w:tabs>
              <w:jc w:val="both"/>
              <w:rPr>
                <w:spacing w:val="-8"/>
              </w:rPr>
            </w:pPr>
            <w:r w:rsidRPr="003C10D2">
              <w:rPr>
                <w:spacing w:val="-8"/>
              </w:rPr>
              <w:t xml:space="preserve">- базові знання з молекулярної, статистичної фізики і термодинаміки та здатність використовувати їх в процесі експериментальних та теоретичних досліджень теплофізичних властивостей речовин в різних агрегатних станах </w:t>
            </w:r>
          </w:p>
        </w:tc>
        <w:tc>
          <w:tcPr>
            <w:tcW w:w="1187" w:type="dxa"/>
            <w:shd w:val="clear" w:color="auto" w:fill="auto"/>
            <w:tcMar>
              <w:left w:w="28" w:type="dxa"/>
              <w:right w:w="28" w:type="dxa"/>
            </w:tcMar>
            <w:vAlign w:val="center"/>
          </w:tcPr>
          <w:p w:rsidR="00684B75" w:rsidRPr="003C10D2" w:rsidRDefault="00684B75" w:rsidP="00544A64">
            <w:pPr>
              <w:jc w:val="center"/>
            </w:pPr>
            <w:r w:rsidRPr="003C10D2">
              <w:rPr>
                <w:spacing w:val="-8"/>
              </w:rPr>
              <w:t>КЗП-9</w:t>
            </w:r>
          </w:p>
        </w:tc>
      </w:tr>
      <w:tr w:rsidR="00684B75" w:rsidRPr="003C10D2" w:rsidTr="00544A64">
        <w:tc>
          <w:tcPr>
            <w:tcW w:w="8488" w:type="dxa"/>
            <w:shd w:val="clear" w:color="auto" w:fill="auto"/>
            <w:tcMar>
              <w:left w:w="28" w:type="dxa"/>
              <w:right w:w="28" w:type="dxa"/>
            </w:tcMar>
          </w:tcPr>
          <w:p w:rsidR="00684B75" w:rsidRPr="003C10D2" w:rsidRDefault="00684B75" w:rsidP="00544A64">
            <w:pPr>
              <w:tabs>
                <w:tab w:val="left" w:pos="6614"/>
              </w:tabs>
              <w:jc w:val="both"/>
              <w:rPr>
                <w:spacing w:val="-8"/>
              </w:rPr>
            </w:pPr>
            <w:r w:rsidRPr="003C10D2">
              <w:rPr>
                <w:spacing w:val="-8"/>
              </w:rPr>
              <w:t xml:space="preserve">- базові знання з електрики, магнетизму, електродинаміки та здатність використовувати їх при дослідженнях електромагнітних властивостей фізичних об’єктів </w:t>
            </w:r>
          </w:p>
        </w:tc>
        <w:tc>
          <w:tcPr>
            <w:tcW w:w="1187" w:type="dxa"/>
            <w:shd w:val="clear" w:color="auto" w:fill="auto"/>
            <w:tcMar>
              <w:left w:w="28" w:type="dxa"/>
              <w:right w:w="28" w:type="dxa"/>
            </w:tcMar>
            <w:vAlign w:val="center"/>
          </w:tcPr>
          <w:p w:rsidR="00684B75" w:rsidRPr="003C10D2" w:rsidRDefault="00684B75" w:rsidP="00544A64">
            <w:pPr>
              <w:jc w:val="center"/>
            </w:pPr>
            <w:r w:rsidRPr="003C10D2">
              <w:rPr>
                <w:spacing w:val="-8"/>
              </w:rPr>
              <w:t>КЗП-10</w:t>
            </w:r>
          </w:p>
        </w:tc>
      </w:tr>
      <w:tr w:rsidR="00684B75" w:rsidRPr="003C10D2" w:rsidTr="00544A64">
        <w:tc>
          <w:tcPr>
            <w:tcW w:w="8488" w:type="dxa"/>
            <w:shd w:val="clear" w:color="auto" w:fill="auto"/>
            <w:tcMar>
              <w:left w:w="28" w:type="dxa"/>
              <w:right w:w="28" w:type="dxa"/>
            </w:tcMar>
          </w:tcPr>
          <w:p w:rsidR="00684B75" w:rsidRPr="003C10D2" w:rsidRDefault="00684B75" w:rsidP="00544A64">
            <w:pPr>
              <w:tabs>
                <w:tab w:val="left" w:pos="6614"/>
              </w:tabs>
              <w:jc w:val="both"/>
              <w:rPr>
                <w:spacing w:val="-8"/>
              </w:rPr>
            </w:pPr>
            <w:r w:rsidRPr="003C10D2">
              <w:rPr>
                <w:spacing w:val="-8"/>
              </w:rPr>
              <w:t>- базові знання з оптики, здатність використовувати їх в процесі експериментальних та теоретичних досліджень хвильових та оптичних явищ</w:t>
            </w:r>
          </w:p>
        </w:tc>
        <w:tc>
          <w:tcPr>
            <w:tcW w:w="1187" w:type="dxa"/>
            <w:shd w:val="clear" w:color="auto" w:fill="auto"/>
            <w:tcMar>
              <w:left w:w="28" w:type="dxa"/>
              <w:right w:w="28" w:type="dxa"/>
            </w:tcMar>
            <w:vAlign w:val="center"/>
          </w:tcPr>
          <w:p w:rsidR="00684B75" w:rsidRPr="003C10D2" w:rsidRDefault="00684B75" w:rsidP="00544A64">
            <w:pPr>
              <w:jc w:val="center"/>
            </w:pPr>
            <w:r w:rsidRPr="003C10D2">
              <w:rPr>
                <w:spacing w:val="-8"/>
              </w:rPr>
              <w:t>КЗП-11</w:t>
            </w:r>
          </w:p>
        </w:tc>
      </w:tr>
      <w:tr w:rsidR="00684B75" w:rsidRPr="003C10D2" w:rsidTr="00544A64">
        <w:tc>
          <w:tcPr>
            <w:tcW w:w="8488" w:type="dxa"/>
            <w:shd w:val="clear" w:color="auto" w:fill="auto"/>
            <w:tcMar>
              <w:left w:w="28" w:type="dxa"/>
              <w:right w:w="28" w:type="dxa"/>
            </w:tcMar>
          </w:tcPr>
          <w:p w:rsidR="00684B75" w:rsidRPr="003C10D2" w:rsidRDefault="00684B75" w:rsidP="00544A64">
            <w:pPr>
              <w:tabs>
                <w:tab w:val="left" w:pos="6614"/>
              </w:tabs>
              <w:jc w:val="both"/>
              <w:rPr>
                <w:spacing w:val="-8"/>
              </w:rPr>
            </w:pPr>
            <w:r w:rsidRPr="003C10D2">
              <w:rPr>
                <w:spacing w:val="-8"/>
              </w:rPr>
              <w:t>- базові знання з атомної чи атомно-ядерної фізики та здатність використовувати їх в процесі експериментальних та теоретичних досліджень фізичних явищ і процесів</w:t>
            </w:r>
          </w:p>
        </w:tc>
        <w:tc>
          <w:tcPr>
            <w:tcW w:w="1187" w:type="dxa"/>
            <w:shd w:val="clear" w:color="auto" w:fill="auto"/>
            <w:tcMar>
              <w:left w:w="28" w:type="dxa"/>
              <w:right w:w="28" w:type="dxa"/>
            </w:tcMar>
            <w:vAlign w:val="center"/>
          </w:tcPr>
          <w:p w:rsidR="00684B75" w:rsidRPr="003C10D2" w:rsidRDefault="00684B75" w:rsidP="00544A64">
            <w:pPr>
              <w:jc w:val="center"/>
            </w:pPr>
            <w:r w:rsidRPr="003C10D2">
              <w:rPr>
                <w:spacing w:val="-8"/>
              </w:rPr>
              <w:t>КЗП-12</w:t>
            </w:r>
          </w:p>
        </w:tc>
      </w:tr>
      <w:tr w:rsidR="00684B75" w:rsidRPr="003C10D2" w:rsidTr="00544A64">
        <w:tc>
          <w:tcPr>
            <w:tcW w:w="8488" w:type="dxa"/>
            <w:shd w:val="clear" w:color="auto" w:fill="auto"/>
            <w:tcMar>
              <w:left w:w="28" w:type="dxa"/>
              <w:right w:w="28" w:type="dxa"/>
            </w:tcMar>
          </w:tcPr>
          <w:p w:rsidR="00684B75" w:rsidRPr="003C10D2" w:rsidRDefault="00684B75" w:rsidP="00544A64">
            <w:pPr>
              <w:tabs>
                <w:tab w:val="left" w:pos="6614"/>
              </w:tabs>
              <w:jc w:val="both"/>
              <w:rPr>
                <w:spacing w:val="-8"/>
              </w:rPr>
            </w:pPr>
            <w:r w:rsidRPr="003C10D2">
              <w:rPr>
                <w:spacing w:val="-8"/>
              </w:rPr>
              <w:t>- базові уявлення про сучасні проблеми фізики ядра, фізики елементарних частинок, квантової фізики</w:t>
            </w:r>
          </w:p>
        </w:tc>
        <w:tc>
          <w:tcPr>
            <w:tcW w:w="1187" w:type="dxa"/>
            <w:shd w:val="clear" w:color="auto" w:fill="auto"/>
            <w:tcMar>
              <w:left w:w="28" w:type="dxa"/>
              <w:right w:w="28" w:type="dxa"/>
            </w:tcMar>
            <w:vAlign w:val="center"/>
          </w:tcPr>
          <w:p w:rsidR="00684B75" w:rsidRPr="003C10D2" w:rsidRDefault="00684B75" w:rsidP="00544A64">
            <w:pPr>
              <w:jc w:val="center"/>
            </w:pPr>
            <w:r w:rsidRPr="003C10D2">
              <w:rPr>
                <w:spacing w:val="-8"/>
              </w:rPr>
              <w:t>КЗП-13</w:t>
            </w:r>
          </w:p>
        </w:tc>
      </w:tr>
      <w:tr w:rsidR="00684B75" w:rsidRPr="003C10D2" w:rsidTr="00544A64">
        <w:tc>
          <w:tcPr>
            <w:tcW w:w="8488" w:type="dxa"/>
            <w:shd w:val="clear" w:color="auto" w:fill="auto"/>
            <w:tcMar>
              <w:left w:w="28" w:type="dxa"/>
              <w:right w:w="28" w:type="dxa"/>
            </w:tcMar>
          </w:tcPr>
          <w:p w:rsidR="00684B75" w:rsidRPr="003C10D2" w:rsidRDefault="00684B75" w:rsidP="00544A64">
            <w:pPr>
              <w:tabs>
                <w:tab w:val="left" w:pos="6614"/>
              </w:tabs>
              <w:jc w:val="both"/>
              <w:rPr>
                <w:spacing w:val="-8"/>
              </w:rPr>
            </w:pPr>
            <w:r w:rsidRPr="003C10D2">
              <w:rPr>
                <w:spacing w:val="-8"/>
              </w:rPr>
              <w:t>- базові знання з фізики плазми та термоядерного синтезу</w:t>
            </w:r>
          </w:p>
        </w:tc>
        <w:tc>
          <w:tcPr>
            <w:tcW w:w="1187" w:type="dxa"/>
            <w:shd w:val="clear" w:color="auto" w:fill="auto"/>
            <w:tcMar>
              <w:left w:w="28" w:type="dxa"/>
              <w:right w:w="28" w:type="dxa"/>
            </w:tcMar>
            <w:vAlign w:val="center"/>
          </w:tcPr>
          <w:p w:rsidR="00684B75" w:rsidRPr="003C10D2" w:rsidRDefault="00684B75" w:rsidP="00544A64">
            <w:pPr>
              <w:jc w:val="center"/>
            </w:pPr>
            <w:r w:rsidRPr="003C10D2">
              <w:rPr>
                <w:spacing w:val="-8"/>
              </w:rPr>
              <w:t>КЗП-14</w:t>
            </w:r>
          </w:p>
        </w:tc>
      </w:tr>
      <w:tr w:rsidR="00684B75" w:rsidRPr="003C10D2" w:rsidTr="00544A64">
        <w:tc>
          <w:tcPr>
            <w:tcW w:w="8488" w:type="dxa"/>
            <w:shd w:val="clear" w:color="auto" w:fill="auto"/>
            <w:tcMar>
              <w:left w:w="28" w:type="dxa"/>
              <w:right w:w="28" w:type="dxa"/>
            </w:tcMar>
          </w:tcPr>
          <w:p w:rsidR="00684B75" w:rsidRPr="003C10D2" w:rsidRDefault="00684B75" w:rsidP="00544A64">
            <w:pPr>
              <w:tabs>
                <w:tab w:val="left" w:pos="6614"/>
              </w:tabs>
              <w:jc w:val="both"/>
              <w:rPr>
                <w:spacing w:val="-8"/>
              </w:rPr>
            </w:pPr>
            <w:r w:rsidRPr="003C10D2">
              <w:rPr>
                <w:spacing w:val="-8"/>
              </w:rPr>
              <w:t>- базові знання з фізики твердого тіла</w:t>
            </w:r>
          </w:p>
        </w:tc>
        <w:tc>
          <w:tcPr>
            <w:tcW w:w="1187" w:type="dxa"/>
            <w:shd w:val="clear" w:color="auto" w:fill="auto"/>
            <w:tcMar>
              <w:left w:w="28" w:type="dxa"/>
              <w:right w:w="28" w:type="dxa"/>
            </w:tcMar>
            <w:vAlign w:val="center"/>
          </w:tcPr>
          <w:p w:rsidR="00684B75" w:rsidRPr="003C10D2" w:rsidRDefault="00684B75" w:rsidP="00544A64">
            <w:pPr>
              <w:jc w:val="center"/>
            </w:pPr>
            <w:r w:rsidRPr="003C10D2">
              <w:rPr>
                <w:spacing w:val="-8"/>
              </w:rPr>
              <w:t>КЗП-15</w:t>
            </w:r>
          </w:p>
        </w:tc>
      </w:tr>
      <w:tr w:rsidR="00684B75" w:rsidRPr="003C10D2" w:rsidTr="00544A64">
        <w:tc>
          <w:tcPr>
            <w:tcW w:w="8488" w:type="dxa"/>
            <w:shd w:val="clear" w:color="auto" w:fill="auto"/>
            <w:tcMar>
              <w:left w:w="28" w:type="dxa"/>
              <w:right w:w="28" w:type="dxa"/>
            </w:tcMar>
          </w:tcPr>
          <w:p w:rsidR="00684B75" w:rsidRPr="003C10D2" w:rsidRDefault="00684B75" w:rsidP="00544A64">
            <w:pPr>
              <w:tabs>
                <w:tab w:val="left" w:pos="6614"/>
              </w:tabs>
              <w:jc w:val="both"/>
              <w:rPr>
                <w:spacing w:val="-8"/>
              </w:rPr>
            </w:pPr>
            <w:r w:rsidRPr="003C10D2">
              <w:rPr>
                <w:spacing w:val="-8"/>
              </w:rPr>
              <w:t xml:space="preserve">- базові знання з фізичного матеріалознавства </w:t>
            </w:r>
          </w:p>
        </w:tc>
        <w:tc>
          <w:tcPr>
            <w:tcW w:w="1187" w:type="dxa"/>
            <w:shd w:val="clear" w:color="auto" w:fill="auto"/>
            <w:tcMar>
              <w:left w:w="28" w:type="dxa"/>
              <w:right w:w="28" w:type="dxa"/>
            </w:tcMar>
            <w:vAlign w:val="center"/>
          </w:tcPr>
          <w:p w:rsidR="00684B75" w:rsidRPr="003C10D2" w:rsidRDefault="00684B75" w:rsidP="00544A64">
            <w:pPr>
              <w:jc w:val="center"/>
            </w:pPr>
            <w:r w:rsidRPr="003C10D2">
              <w:rPr>
                <w:spacing w:val="-8"/>
              </w:rPr>
              <w:t>КЗП-16</w:t>
            </w:r>
          </w:p>
        </w:tc>
      </w:tr>
      <w:tr w:rsidR="00684B75" w:rsidRPr="003C10D2" w:rsidTr="00544A64">
        <w:tc>
          <w:tcPr>
            <w:tcW w:w="8488" w:type="dxa"/>
            <w:shd w:val="clear" w:color="auto" w:fill="auto"/>
            <w:tcMar>
              <w:left w:w="28" w:type="dxa"/>
              <w:right w:w="28" w:type="dxa"/>
            </w:tcMar>
          </w:tcPr>
          <w:p w:rsidR="00684B75" w:rsidRPr="003C10D2" w:rsidRDefault="00684B75" w:rsidP="00544A64">
            <w:pPr>
              <w:tabs>
                <w:tab w:val="left" w:pos="6614"/>
              </w:tabs>
              <w:jc w:val="both"/>
              <w:rPr>
                <w:spacing w:val="-8"/>
              </w:rPr>
            </w:pPr>
            <w:r w:rsidRPr="003C10D2">
              <w:rPr>
                <w:spacing w:val="-8"/>
              </w:rPr>
              <w:t xml:space="preserve">- базові знання з методів обробки зображень, здатність використовувати їх у моделюванні систем технічного зору та розпізнаванні зображень різного походження </w:t>
            </w:r>
          </w:p>
        </w:tc>
        <w:tc>
          <w:tcPr>
            <w:tcW w:w="1187" w:type="dxa"/>
            <w:shd w:val="clear" w:color="auto" w:fill="auto"/>
            <w:tcMar>
              <w:left w:w="28" w:type="dxa"/>
              <w:right w:w="28" w:type="dxa"/>
            </w:tcMar>
            <w:vAlign w:val="center"/>
          </w:tcPr>
          <w:p w:rsidR="00684B75" w:rsidRPr="003C10D2" w:rsidRDefault="00684B75" w:rsidP="00544A64">
            <w:pPr>
              <w:jc w:val="center"/>
            </w:pPr>
            <w:r w:rsidRPr="003C10D2">
              <w:rPr>
                <w:spacing w:val="-8"/>
              </w:rPr>
              <w:t>КЗП-17</w:t>
            </w:r>
          </w:p>
        </w:tc>
      </w:tr>
      <w:tr w:rsidR="00684B75" w:rsidRPr="003C10D2" w:rsidTr="00544A64">
        <w:tc>
          <w:tcPr>
            <w:tcW w:w="8488" w:type="dxa"/>
            <w:shd w:val="clear" w:color="auto" w:fill="auto"/>
            <w:tcMar>
              <w:left w:w="28" w:type="dxa"/>
              <w:right w:w="28" w:type="dxa"/>
            </w:tcMar>
          </w:tcPr>
          <w:p w:rsidR="00684B75" w:rsidRPr="003C10D2" w:rsidRDefault="00684B75" w:rsidP="00544A64">
            <w:pPr>
              <w:tabs>
                <w:tab w:val="left" w:pos="6614"/>
              </w:tabs>
              <w:jc w:val="both"/>
              <w:rPr>
                <w:spacing w:val="-8"/>
              </w:rPr>
            </w:pPr>
            <w:r w:rsidRPr="003C10D2">
              <w:rPr>
                <w:spacing w:val="-8"/>
              </w:rPr>
              <w:t>- базові знання з медичної фізики</w:t>
            </w:r>
          </w:p>
        </w:tc>
        <w:tc>
          <w:tcPr>
            <w:tcW w:w="1187" w:type="dxa"/>
            <w:shd w:val="clear" w:color="auto" w:fill="auto"/>
            <w:tcMar>
              <w:left w:w="28" w:type="dxa"/>
              <w:right w:w="28" w:type="dxa"/>
            </w:tcMar>
            <w:vAlign w:val="center"/>
          </w:tcPr>
          <w:p w:rsidR="00684B75" w:rsidRPr="003C10D2" w:rsidRDefault="00684B75" w:rsidP="00544A64">
            <w:pPr>
              <w:jc w:val="center"/>
            </w:pPr>
            <w:r w:rsidRPr="003C10D2">
              <w:rPr>
                <w:spacing w:val="-8"/>
              </w:rPr>
              <w:t>КЗП-18</w:t>
            </w:r>
          </w:p>
        </w:tc>
      </w:tr>
      <w:tr w:rsidR="00684B75" w:rsidRPr="003C10D2" w:rsidTr="00544A64">
        <w:tc>
          <w:tcPr>
            <w:tcW w:w="8488" w:type="dxa"/>
            <w:shd w:val="clear" w:color="auto" w:fill="auto"/>
            <w:tcMar>
              <w:left w:w="28" w:type="dxa"/>
              <w:right w:w="28" w:type="dxa"/>
            </w:tcMar>
          </w:tcPr>
          <w:p w:rsidR="00684B75" w:rsidRPr="003C10D2" w:rsidRDefault="00684B75" w:rsidP="00544A64">
            <w:pPr>
              <w:tabs>
                <w:tab w:val="left" w:pos="6614"/>
              </w:tabs>
              <w:jc w:val="both"/>
              <w:rPr>
                <w:spacing w:val="-8"/>
              </w:rPr>
            </w:pPr>
            <w:r w:rsidRPr="003C10D2">
              <w:rPr>
                <w:spacing w:val="-8"/>
              </w:rPr>
              <w:t>- здатність організувати роботу відповідно до вимог охорони праці та виробничої санітарії</w:t>
            </w:r>
          </w:p>
        </w:tc>
        <w:tc>
          <w:tcPr>
            <w:tcW w:w="1187" w:type="dxa"/>
            <w:shd w:val="clear" w:color="auto" w:fill="auto"/>
            <w:tcMar>
              <w:left w:w="28" w:type="dxa"/>
              <w:right w:w="28" w:type="dxa"/>
            </w:tcMar>
            <w:vAlign w:val="center"/>
          </w:tcPr>
          <w:p w:rsidR="00684B75" w:rsidRPr="003C10D2" w:rsidRDefault="00684B75" w:rsidP="00544A64">
            <w:pPr>
              <w:jc w:val="center"/>
            </w:pPr>
            <w:r w:rsidRPr="003C10D2">
              <w:rPr>
                <w:spacing w:val="-8"/>
              </w:rPr>
              <w:t>КЗП-19</w:t>
            </w:r>
          </w:p>
        </w:tc>
      </w:tr>
      <w:tr w:rsidR="00684B75" w:rsidRPr="003C10D2" w:rsidTr="00544A64">
        <w:tc>
          <w:tcPr>
            <w:tcW w:w="8488" w:type="dxa"/>
            <w:shd w:val="clear" w:color="auto" w:fill="auto"/>
            <w:tcMar>
              <w:left w:w="28" w:type="dxa"/>
              <w:right w:w="28" w:type="dxa"/>
            </w:tcMar>
          </w:tcPr>
          <w:p w:rsidR="00684B75" w:rsidRPr="003C10D2" w:rsidRDefault="00684B75" w:rsidP="00544A64">
            <w:pPr>
              <w:tabs>
                <w:tab w:val="left" w:pos="6614"/>
              </w:tabs>
              <w:jc w:val="both"/>
              <w:rPr>
                <w:spacing w:val="-8"/>
              </w:rPr>
            </w:pPr>
            <w:r w:rsidRPr="003C10D2">
              <w:rPr>
                <w:spacing w:val="-8"/>
              </w:rPr>
              <w:t>- здатність до ділових комунікацій у професійній сфері, знання основ ділового спілкування, навички роботи в команді</w:t>
            </w:r>
          </w:p>
        </w:tc>
        <w:tc>
          <w:tcPr>
            <w:tcW w:w="1187" w:type="dxa"/>
            <w:shd w:val="clear" w:color="auto" w:fill="auto"/>
            <w:tcMar>
              <w:left w:w="28" w:type="dxa"/>
              <w:right w:w="28" w:type="dxa"/>
            </w:tcMar>
            <w:vAlign w:val="center"/>
          </w:tcPr>
          <w:p w:rsidR="00684B75" w:rsidRPr="003C10D2" w:rsidRDefault="00684B75" w:rsidP="00544A64">
            <w:pPr>
              <w:jc w:val="center"/>
            </w:pPr>
            <w:r w:rsidRPr="003C10D2">
              <w:rPr>
                <w:spacing w:val="-8"/>
              </w:rPr>
              <w:t>КЗП-20</w:t>
            </w:r>
          </w:p>
        </w:tc>
      </w:tr>
      <w:tr w:rsidR="00684B75" w:rsidRPr="003C10D2" w:rsidTr="00544A64">
        <w:tc>
          <w:tcPr>
            <w:tcW w:w="8488" w:type="dxa"/>
            <w:shd w:val="clear" w:color="auto" w:fill="auto"/>
            <w:tcMar>
              <w:left w:w="28" w:type="dxa"/>
              <w:right w:w="28" w:type="dxa"/>
            </w:tcMar>
          </w:tcPr>
          <w:p w:rsidR="00684B75" w:rsidRPr="003C10D2" w:rsidRDefault="00684B75" w:rsidP="00544A64">
            <w:pPr>
              <w:tabs>
                <w:tab w:val="left" w:pos="6614"/>
              </w:tabs>
              <w:jc w:val="both"/>
              <w:rPr>
                <w:spacing w:val="-8"/>
              </w:rPr>
            </w:pPr>
            <w:r w:rsidRPr="003C10D2">
              <w:rPr>
                <w:spacing w:val="-8"/>
              </w:rPr>
              <w:t>- уміння вести дискусію, викладати та репрезентувати результати професійної діяльності</w:t>
            </w:r>
          </w:p>
        </w:tc>
        <w:tc>
          <w:tcPr>
            <w:tcW w:w="1187" w:type="dxa"/>
            <w:shd w:val="clear" w:color="auto" w:fill="auto"/>
            <w:tcMar>
              <w:left w:w="28" w:type="dxa"/>
              <w:right w:w="28" w:type="dxa"/>
            </w:tcMar>
            <w:vAlign w:val="center"/>
          </w:tcPr>
          <w:p w:rsidR="00684B75" w:rsidRPr="003C10D2" w:rsidRDefault="00684B75" w:rsidP="00544A64">
            <w:pPr>
              <w:jc w:val="center"/>
            </w:pPr>
            <w:r w:rsidRPr="003C10D2">
              <w:rPr>
                <w:spacing w:val="-8"/>
              </w:rPr>
              <w:t>КЗП-21</w:t>
            </w:r>
          </w:p>
        </w:tc>
      </w:tr>
      <w:tr w:rsidR="00684B75" w:rsidRPr="003C10D2" w:rsidTr="00544A64">
        <w:tc>
          <w:tcPr>
            <w:tcW w:w="8488" w:type="dxa"/>
            <w:shd w:val="clear" w:color="auto" w:fill="auto"/>
            <w:tcMar>
              <w:left w:w="28" w:type="dxa"/>
              <w:right w:w="28" w:type="dxa"/>
            </w:tcMar>
          </w:tcPr>
          <w:p w:rsidR="00684B75" w:rsidRPr="003C10D2" w:rsidRDefault="00684B75" w:rsidP="00544A64">
            <w:pPr>
              <w:tabs>
                <w:tab w:val="left" w:pos="6614"/>
              </w:tabs>
              <w:jc w:val="both"/>
              <w:rPr>
                <w:spacing w:val="-8"/>
              </w:rPr>
            </w:pPr>
            <w:r w:rsidRPr="003C10D2">
              <w:rPr>
                <w:spacing w:val="-8"/>
              </w:rPr>
              <w:t>- здатність до подальшого навчання в професійній сфері</w:t>
            </w:r>
          </w:p>
        </w:tc>
        <w:tc>
          <w:tcPr>
            <w:tcW w:w="1187" w:type="dxa"/>
            <w:shd w:val="clear" w:color="auto" w:fill="auto"/>
            <w:tcMar>
              <w:left w:w="28" w:type="dxa"/>
              <w:right w:w="28" w:type="dxa"/>
            </w:tcMar>
            <w:vAlign w:val="center"/>
          </w:tcPr>
          <w:p w:rsidR="00684B75" w:rsidRPr="003C10D2" w:rsidRDefault="00684B75" w:rsidP="00544A64">
            <w:pPr>
              <w:jc w:val="center"/>
            </w:pPr>
            <w:r w:rsidRPr="003C10D2">
              <w:rPr>
                <w:spacing w:val="-8"/>
              </w:rPr>
              <w:t>КЗП-22</w:t>
            </w:r>
          </w:p>
        </w:tc>
      </w:tr>
      <w:tr w:rsidR="00684B75" w:rsidRPr="003C10D2" w:rsidTr="00544A64">
        <w:tc>
          <w:tcPr>
            <w:tcW w:w="8488" w:type="dxa"/>
            <w:shd w:val="clear" w:color="auto" w:fill="auto"/>
            <w:tcMar>
              <w:left w:w="28" w:type="dxa"/>
              <w:right w:w="28" w:type="dxa"/>
            </w:tcMar>
          </w:tcPr>
          <w:p w:rsidR="00684B75" w:rsidRPr="003C10D2" w:rsidRDefault="00684B75" w:rsidP="00544A64">
            <w:pPr>
              <w:tabs>
                <w:tab w:val="left" w:pos="6614"/>
              </w:tabs>
              <w:jc w:val="both"/>
              <w:rPr>
                <w:spacing w:val="-8"/>
              </w:rPr>
            </w:pPr>
            <w:r w:rsidRPr="003C10D2">
              <w:rPr>
                <w:spacing w:val="-8"/>
              </w:rPr>
              <w:t>- здатність здійснювати планування, аналіз, контроль та оцінювання власної роботи та роботи інших осіб</w:t>
            </w:r>
          </w:p>
        </w:tc>
        <w:tc>
          <w:tcPr>
            <w:tcW w:w="1187" w:type="dxa"/>
            <w:shd w:val="clear" w:color="auto" w:fill="auto"/>
            <w:tcMar>
              <w:left w:w="28" w:type="dxa"/>
              <w:right w:w="28" w:type="dxa"/>
            </w:tcMar>
            <w:vAlign w:val="center"/>
          </w:tcPr>
          <w:p w:rsidR="00684B75" w:rsidRPr="003C10D2" w:rsidRDefault="00684B75" w:rsidP="00544A64">
            <w:pPr>
              <w:jc w:val="center"/>
            </w:pPr>
            <w:r w:rsidRPr="003C10D2">
              <w:rPr>
                <w:spacing w:val="-8"/>
              </w:rPr>
              <w:t>КЗП-23</w:t>
            </w:r>
          </w:p>
        </w:tc>
      </w:tr>
      <w:tr w:rsidR="00684B75" w:rsidRPr="003C10D2" w:rsidTr="00544A64">
        <w:tc>
          <w:tcPr>
            <w:tcW w:w="8488" w:type="dxa"/>
            <w:shd w:val="clear" w:color="auto" w:fill="auto"/>
            <w:tcMar>
              <w:left w:w="28" w:type="dxa"/>
              <w:right w:w="28" w:type="dxa"/>
            </w:tcMar>
          </w:tcPr>
          <w:p w:rsidR="00684B75" w:rsidRPr="003C10D2" w:rsidRDefault="00684B75" w:rsidP="00544A64">
            <w:pPr>
              <w:tabs>
                <w:tab w:val="left" w:pos="6614"/>
              </w:tabs>
              <w:jc w:val="both"/>
              <w:rPr>
                <w:spacing w:val="-8"/>
              </w:rPr>
            </w:pPr>
            <w:r w:rsidRPr="003C10D2">
              <w:rPr>
                <w:spacing w:val="-8"/>
              </w:rPr>
              <w:t xml:space="preserve">- здатність до здійснення певних управлінських функцій та прийняття рішень у межах посадових обов’язків </w:t>
            </w:r>
          </w:p>
        </w:tc>
        <w:tc>
          <w:tcPr>
            <w:tcW w:w="1187" w:type="dxa"/>
            <w:shd w:val="clear" w:color="auto" w:fill="auto"/>
            <w:tcMar>
              <w:left w:w="28" w:type="dxa"/>
              <w:right w:w="28" w:type="dxa"/>
            </w:tcMar>
            <w:vAlign w:val="center"/>
          </w:tcPr>
          <w:p w:rsidR="00684B75" w:rsidRPr="003C10D2" w:rsidRDefault="00684B75" w:rsidP="00544A64">
            <w:pPr>
              <w:jc w:val="center"/>
            </w:pPr>
            <w:r w:rsidRPr="003C10D2">
              <w:rPr>
                <w:spacing w:val="-8"/>
              </w:rPr>
              <w:t>КЗП-24</w:t>
            </w:r>
          </w:p>
        </w:tc>
      </w:tr>
      <w:tr w:rsidR="00684B75" w:rsidRPr="003C10D2" w:rsidTr="00544A64">
        <w:tc>
          <w:tcPr>
            <w:tcW w:w="8488" w:type="dxa"/>
            <w:shd w:val="clear" w:color="auto" w:fill="auto"/>
            <w:tcMar>
              <w:left w:w="28" w:type="dxa"/>
              <w:right w:w="28" w:type="dxa"/>
            </w:tcMar>
          </w:tcPr>
          <w:p w:rsidR="00684B75" w:rsidRPr="003C10D2" w:rsidRDefault="00684B75" w:rsidP="00544A64">
            <w:r w:rsidRPr="003C10D2">
              <w:t>- здатність вибирати методи та методики дослідження у відповідності до поставленої задачі;</w:t>
            </w:r>
          </w:p>
        </w:tc>
        <w:tc>
          <w:tcPr>
            <w:tcW w:w="1187" w:type="dxa"/>
            <w:shd w:val="clear" w:color="auto" w:fill="auto"/>
            <w:tcMar>
              <w:left w:w="28" w:type="dxa"/>
              <w:right w:w="28" w:type="dxa"/>
            </w:tcMar>
            <w:vAlign w:val="center"/>
          </w:tcPr>
          <w:p w:rsidR="00684B75" w:rsidRPr="003C10D2" w:rsidRDefault="00684B75" w:rsidP="00544A64">
            <w:pPr>
              <w:jc w:val="center"/>
              <w:rPr>
                <w:spacing w:val="-8"/>
              </w:rPr>
            </w:pPr>
            <w:r w:rsidRPr="003C10D2">
              <w:rPr>
                <w:spacing w:val="-8"/>
              </w:rPr>
              <w:t>КЗП-25</w:t>
            </w:r>
          </w:p>
        </w:tc>
      </w:tr>
      <w:tr w:rsidR="00684B75" w:rsidRPr="003C10D2" w:rsidTr="00544A64">
        <w:tc>
          <w:tcPr>
            <w:tcW w:w="8488" w:type="dxa"/>
            <w:shd w:val="clear" w:color="auto" w:fill="auto"/>
            <w:tcMar>
              <w:left w:w="28" w:type="dxa"/>
              <w:right w:w="28" w:type="dxa"/>
            </w:tcMar>
          </w:tcPr>
          <w:p w:rsidR="00684B75" w:rsidRPr="003C10D2" w:rsidRDefault="00684B75" w:rsidP="00544A64">
            <w:pPr>
              <w:tabs>
                <w:tab w:val="left" w:pos="1589"/>
              </w:tabs>
            </w:pPr>
            <w:r w:rsidRPr="003C10D2">
              <w:lastRenderedPageBreak/>
              <w:t>-  здатність використовувати методи та методики експериментального дослідження</w:t>
            </w:r>
          </w:p>
        </w:tc>
        <w:tc>
          <w:tcPr>
            <w:tcW w:w="1187" w:type="dxa"/>
            <w:shd w:val="clear" w:color="auto" w:fill="auto"/>
            <w:tcMar>
              <w:left w:w="28" w:type="dxa"/>
              <w:right w:w="28" w:type="dxa"/>
            </w:tcMar>
            <w:vAlign w:val="center"/>
          </w:tcPr>
          <w:p w:rsidR="00684B75" w:rsidRPr="003C10D2" w:rsidRDefault="00684B75" w:rsidP="00544A64">
            <w:pPr>
              <w:jc w:val="center"/>
              <w:rPr>
                <w:spacing w:val="-8"/>
              </w:rPr>
            </w:pPr>
            <w:r w:rsidRPr="003C10D2">
              <w:rPr>
                <w:spacing w:val="-8"/>
              </w:rPr>
              <w:t>КЗП-26</w:t>
            </w:r>
          </w:p>
        </w:tc>
      </w:tr>
      <w:tr w:rsidR="00684B75" w:rsidRPr="003C10D2" w:rsidTr="00544A64">
        <w:tc>
          <w:tcPr>
            <w:tcW w:w="8488" w:type="dxa"/>
            <w:shd w:val="clear" w:color="auto" w:fill="auto"/>
            <w:tcMar>
              <w:left w:w="28" w:type="dxa"/>
              <w:right w:w="28" w:type="dxa"/>
            </w:tcMar>
          </w:tcPr>
          <w:p w:rsidR="00684B75" w:rsidRPr="003C10D2" w:rsidRDefault="00684B75" w:rsidP="00544A64">
            <w:r w:rsidRPr="003C10D2">
              <w:t>- володіння методами математичної обробки результатів дослідження та математичного моделювання;</w:t>
            </w:r>
          </w:p>
        </w:tc>
        <w:tc>
          <w:tcPr>
            <w:tcW w:w="1187" w:type="dxa"/>
            <w:shd w:val="clear" w:color="auto" w:fill="auto"/>
            <w:tcMar>
              <w:left w:w="28" w:type="dxa"/>
              <w:right w:w="28" w:type="dxa"/>
            </w:tcMar>
            <w:vAlign w:val="center"/>
          </w:tcPr>
          <w:p w:rsidR="00684B75" w:rsidRPr="003C10D2" w:rsidRDefault="00684B75" w:rsidP="00544A64">
            <w:pPr>
              <w:jc w:val="center"/>
              <w:rPr>
                <w:spacing w:val="-8"/>
              </w:rPr>
            </w:pPr>
            <w:r w:rsidRPr="003C10D2">
              <w:rPr>
                <w:spacing w:val="-8"/>
              </w:rPr>
              <w:t>КЗП-27</w:t>
            </w:r>
          </w:p>
        </w:tc>
      </w:tr>
      <w:tr w:rsidR="00684B75" w:rsidRPr="003C10D2" w:rsidTr="00544A64">
        <w:tc>
          <w:tcPr>
            <w:tcW w:w="8488" w:type="dxa"/>
            <w:shd w:val="clear" w:color="auto" w:fill="auto"/>
            <w:tcMar>
              <w:left w:w="28" w:type="dxa"/>
              <w:right w:w="28" w:type="dxa"/>
            </w:tcMar>
          </w:tcPr>
          <w:p w:rsidR="00684B75" w:rsidRPr="003C10D2" w:rsidRDefault="00684B75" w:rsidP="00544A64">
            <w:pPr>
              <w:tabs>
                <w:tab w:val="left" w:pos="1589"/>
              </w:tabs>
            </w:pPr>
            <w:r w:rsidRPr="003C10D2">
              <w:t>-  здатність  до теоретичного аналізу, співставлення теоретичних результатів з експериментальним даними;</w:t>
            </w:r>
          </w:p>
        </w:tc>
        <w:tc>
          <w:tcPr>
            <w:tcW w:w="1187" w:type="dxa"/>
            <w:shd w:val="clear" w:color="auto" w:fill="auto"/>
            <w:tcMar>
              <w:left w:w="28" w:type="dxa"/>
              <w:right w:w="28" w:type="dxa"/>
            </w:tcMar>
            <w:vAlign w:val="center"/>
          </w:tcPr>
          <w:p w:rsidR="00684B75" w:rsidRPr="003C10D2" w:rsidRDefault="00684B75" w:rsidP="00544A64">
            <w:pPr>
              <w:jc w:val="center"/>
              <w:rPr>
                <w:spacing w:val="-8"/>
              </w:rPr>
            </w:pPr>
            <w:r w:rsidRPr="003C10D2">
              <w:rPr>
                <w:spacing w:val="-8"/>
              </w:rPr>
              <w:t>КЗП-28</w:t>
            </w:r>
          </w:p>
        </w:tc>
      </w:tr>
      <w:tr w:rsidR="00684B75" w:rsidRPr="003C10D2" w:rsidTr="00544A64">
        <w:tc>
          <w:tcPr>
            <w:tcW w:w="8488" w:type="dxa"/>
            <w:shd w:val="clear" w:color="auto" w:fill="auto"/>
            <w:tcMar>
              <w:left w:w="28" w:type="dxa"/>
              <w:right w:w="28" w:type="dxa"/>
            </w:tcMar>
          </w:tcPr>
          <w:p w:rsidR="00684B75" w:rsidRPr="003C10D2" w:rsidRDefault="00684B75" w:rsidP="00544A64">
            <w:r w:rsidRPr="003C10D2">
              <w:t>- здатність до розробки нових методів та методик дослідження, самостійного пошуку об’єкту дослідження;</w:t>
            </w:r>
          </w:p>
        </w:tc>
        <w:tc>
          <w:tcPr>
            <w:tcW w:w="1187" w:type="dxa"/>
            <w:shd w:val="clear" w:color="auto" w:fill="auto"/>
            <w:tcMar>
              <w:left w:w="28" w:type="dxa"/>
              <w:right w:w="28" w:type="dxa"/>
            </w:tcMar>
            <w:vAlign w:val="center"/>
          </w:tcPr>
          <w:p w:rsidR="00684B75" w:rsidRPr="003C10D2" w:rsidRDefault="00684B75" w:rsidP="00544A64">
            <w:pPr>
              <w:jc w:val="center"/>
              <w:rPr>
                <w:spacing w:val="-8"/>
              </w:rPr>
            </w:pPr>
            <w:r w:rsidRPr="003C10D2">
              <w:rPr>
                <w:spacing w:val="-8"/>
              </w:rPr>
              <w:t>КЗП-29</w:t>
            </w:r>
          </w:p>
        </w:tc>
      </w:tr>
      <w:tr w:rsidR="00684B75" w:rsidRPr="003C10D2" w:rsidTr="00544A64">
        <w:tc>
          <w:tcPr>
            <w:tcW w:w="8488" w:type="dxa"/>
            <w:shd w:val="clear" w:color="auto" w:fill="auto"/>
            <w:tcMar>
              <w:left w:w="28" w:type="dxa"/>
              <w:right w:w="28" w:type="dxa"/>
            </w:tcMar>
          </w:tcPr>
          <w:p w:rsidR="00684B75" w:rsidRPr="003C10D2" w:rsidRDefault="00684B75" w:rsidP="00544A64">
            <w:r w:rsidRPr="003C10D2">
              <w:t>- здатність структурувати та узагальнювати результати досліджень;</w:t>
            </w:r>
          </w:p>
        </w:tc>
        <w:tc>
          <w:tcPr>
            <w:tcW w:w="1187" w:type="dxa"/>
            <w:shd w:val="clear" w:color="auto" w:fill="auto"/>
            <w:tcMar>
              <w:left w:w="28" w:type="dxa"/>
              <w:right w:w="28" w:type="dxa"/>
            </w:tcMar>
            <w:vAlign w:val="center"/>
          </w:tcPr>
          <w:p w:rsidR="00684B75" w:rsidRPr="003C10D2" w:rsidRDefault="00684B75" w:rsidP="00544A64">
            <w:pPr>
              <w:jc w:val="center"/>
              <w:rPr>
                <w:spacing w:val="-8"/>
              </w:rPr>
            </w:pPr>
            <w:r w:rsidRPr="003C10D2">
              <w:rPr>
                <w:spacing w:val="-8"/>
              </w:rPr>
              <w:t>КЗП-30</w:t>
            </w:r>
          </w:p>
        </w:tc>
      </w:tr>
      <w:tr w:rsidR="00684B75" w:rsidRPr="003C10D2" w:rsidTr="00544A64">
        <w:tc>
          <w:tcPr>
            <w:tcW w:w="8488" w:type="dxa"/>
            <w:shd w:val="clear" w:color="auto" w:fill="auto"/>
            <w:tcMar>
              <w:left w:w="28" w:type="dxa"/>
              <w:right w:w="28" w:type="dxa"/>
            </w:tcMar>
          </w:tcPr>
          <w:p w:rsidR="00684B75" w:rsidRPr="003C10D2" w:rsidRDefault="00684B75" w:rsidP="00544A64">
            <w:r w:rsidRPr="003C10D2">
              <w:t>- здатність до коректного та логічного представлення результатів;</w:t>
            </w:r>
          </w:p>
        </w:tc>
        <w:tc>
          <w:tcPr>
            <w:tcW w:w="1187" w:type="dxa"/>
            <w:shd w:val="clear" w:color="auto" w:fill="auto"/>
            <w:tcMar>
              <w:left w:w="28" w:type="dxa"/>
              <w:right w:w="28" w:type="dxa"/>
            </w:tcMar>
            <w:vAlign w:val="center"/>
          </w:tcPr>
          <w:p w:rsidR="00684B75" w:rsidRPr="003C10D2" w:rsidRDefault="00684B75" w:rsidP="00544A64">
            <w:pPr>
              <w:jc w:val="center"/>
              <w:rPr>
                <w:spacing w:val="-8"/>
              </w:rPr>
            </w:pPr>
            <w:r w:rsidRPr="003C10D2">
              <w:rPr>
                <w:spacing w:val="-8"/>
              </w:rPr>
              <w:t>КЗП-31</w:t>
            </w:r>
          </w:p>
        </w:tc>
      </w:tr>
      <w:tr w:rsidR="00684B75" w:rsidRPr="003C10D2" w:rsidTr="00544A64">
        <w:tc>
          <w:tcPr>
            <w:tcW w:w="8488" w:type="dxa"/>
            <w:shd w:val="clear" w:color="auto" w:fill="auto"/>
            <w:tcMar>
              <w:left w:w="28" w:type="dxa"/>
              <w:right w:w="28" w:type="dxa"/>
            </w:tcMar>
          </w:tcPr>
          <w:p w:rsidR="00684B75" w:rsidRPr="003C10D2" w:rsidRDefault="00684B75" w:rsidP="00544A64">
            <w:pPr>
              <w:ind w:firstLine="709"/>
              <w:jc w:val="both"/>
              <w:rPr>
                <w:spacing w:val="-8"/>
              </w:rPr>
            </w:pPr>
            <w:r w:rsidRPr="003C10D2">
              <w:rPr>
                <w:spacing w:val="-8"/>
              </w:rPr>
              <w:t>спеціалізовано-професійні:</w:t>
            </w:r>
          </w:p>
        </w:tc>
        <w:tc>
          <w:tcPr>
            <w:tcW w:w="1187" w:type="dxa"/>
            <w:shd w:val="clear" w:color="auto" w:fill="auto"/>
            <w:tcMar>
              <w:left w:w="28" w:type="dxa"/>
              <w:right w:w="28" w:type="dxa"/>
            </w:tcMar>
            <w:vAlign w:val="center"/>
          </w:tcPr>
          <w:p w:rsidR="00684B75" w:rsidRPr="003C10D2" w:rsidRDefault="00684B75" w:rsidP="00544A64">
            <w:pPr>
              <w:jc w:val="center"/>
              <w:rPr>
                <w:spacing w:val="-8"/>
              </w:rPr>
            </w:pPr>
            <w:r w:rsidRPr="003C10D2">
              <w:rPr>
                <w:spacing w:val="-8"/>
              </w:rPr>
              <w:t>КСП</w:t>
            </w:r>
          </w:p>
        </w:tc>
      </w:tr>
      <w:tr w:rsidR="00684B75" w:rsidRPr="003C10D2" w:rsidTr="00544A64">
        <w:tc>
          <w:tcPr>
            <w:tcW w:w="8488" w:type="dxa"/>
            <w:shd w:val="clear" w:color="auto" w:fill="auto"/>
            <w:tcMar>
              <w:left w:w="28" w:type="dxa"/>
              <w:right w:w="28" w:type="dxa"/>
            </w:tcMar>
          </w:tcPr>
          <w:p w:rsidR="00684B75" w:rsidRPr="003C10D2" w:rsidRDefault="00684B75" w:rsidP="00544A64">
            <w:r w:rsidRPr="003C10D2">
              <w:t>- здатність використовувати фізичні засоби і методи досліджень до енергетичних систем;</w:t>
            </w:r>
          </w:p>
        </w:tc>
        <w:tc>
          <w:tcPr>
            <w:tcW w:w="1187" w:type="dxa"/>
            <w:shd w:val="clear" w:color="auto" w:fill="auto"/>
            <w:tcMar>
              <w:left w:w="28" w:type="dxa"/>
              <w:right w:w="28" w:type="dxa"/>
            </w:tcMar>
            <w:vAlign w:val="center"/>
          </w:tcPr>
          <w:p w:rsidR="00684B75" w:rsidRPr="003C10D2" w:rsidRDefault="00684B75" w:rsidP="00544A64">
            <w:pPr>
              <w:jc w:val="center"/>
            </w:pPr>
            <w:r w:rsidRPr="003C10D2">
              <w:t>КСП-1</w:t>
            </w:r>
          </w:p>
        </w:tc>
      </w:tr>
      <w:tr w:rsidR="00684B75" w:rsidRPr="003C10D2" w:rsidTr="00544A64">
        <w:tc>
          <w:tcPr>
            <w:tcW w:w="8488" w:type="dxa"/>
            <w:shd w:val="clear" w:color="auto" w:fill="auto"/>
            <w:tcMar>
              <w:left w:w="28" w:type="dxa"/>
              <w:right w:w="28" w:type="dxa"/>
            </w:tcMar>
          </w:tcPr>
          <w:p w:rsidR="00684B75" w:rsidRPr="003C10D2" w:rsidRDefault="00684B75" w:rsidP="00544A64">
            <w:r w:rsidRPr="003C10D2">
              <w:t>- здатність до розв’язання екологічних задач;</w:t>
            </w:r>
          </w:p>
        </w:tc>
        <w:tc>
          <w:tcPr>
            <w:tcW w:w="1187" w:type="dxa"/>
            <w:shd w:val="clear" w:color="auto" w:fill="auto"/>
            <w:tcMar>
              <w:left w:w="28" w:type="dxa"/>
              <w:right w:w="28" w:type="dxa"/>
            </w:tcMar>
            <w:vAlign w:val="center"/>
          </w:tcPr>
          <w:p w:rsidR="00684B75" w:rsidRPr="003C10D2" w:rsidRDefault="00684B75" w:rsidP="00544A64">
            <w:pPr>
              <w:jc w:val="center"/>
            </w:pPr>
            <w:r w:rsidRPr="003C10D2">
              <w:t>КСП-2</w:t>
            </w:r>
          </w:p>
        </w:tc>
      </w:tr>
      <w:tr w:rsidR="00684B75" w:rsidRPr="003C10D2" w:rsidTr="00544A64">
        <w:tc>
          <w:tcPr>
            <w:tcW w:w="8488" w:type="dxa"/>
            <w:shd w:val="clear" w:color="auto" w:fill="auto"/>
            <w:tcMar>
              <w:left w:w="28" w:type="dxa"/>
              <w:right w:w="28" w:type="dxa"/>
            </w:tcMar>
          </w:tcPr>
          <w:p w:rsidR="00684B75" w:rsidRPr="003C10D2" w:rsidRDefault="00684B75" w:rsidP="00544A64">
            <w:r w:rsidRPr="003C10D2">
              <w:t>- здатність до планування фізичного експерименту та дослідження в галузі енергетики;</w:t>
            </w:r>
          </w:p>
        </w:tc>
        <w:tc>
          <w:tcPr>
            <w:tcW w:w="1187" w:type="dxa"/>
            <w:shd w:val="clear" w:color="auto" w:fill="auto"/>
            <w:tcMar>
              <w:left w:w="28" w:type="dxa"/>
              <w:right w:w="28" w:type="dxa"/>
            </w:tcMar>
            <w:vAlign w:val="center"/>
          </w:tcPr>
          <w:p w:rsidR="00684B75" w:rsidRPr="003C10D2" w:rsidRDefault="00684B75" w:rsidP="00544A64">
            <w:pPr>
              <w:jc w:val="center"/>
            </w:pPr>
            <w:r w:rsidRPr="003C10D2">
              <w:t>КСП-3</w:t>
            </w:r>
          </w:p>
        </w:tc>
      </w:tr>
      <w:tr w:rsidR="00684B75" w:rsidRPr="003C10D2" w:rsidTr="00544A64">
        <w:tc>
          <w:tcPr>
            <w:tcW w:w="8488" w:type="dxa"/>
            <w:shd w:val="clear" w:color="auto" w:fill="auto"/>
            <w:tcMar>
              <w:left w:w="28" w:type="dxa"/>
              <w:right w:w="28" w:type="dxa"/>
            </w:tcMar>
          </w:tcPr>
          <w:p w:rsidR="00684B75" w:rsidRPr="003C10D2" w:rsidRDefault="00684B75" w:rsidP="00544A64">
            <w:r w:rsidRPr="003C10D2">
              <w:t>- здатність до розробки елементів науково-дослідницьких та експертних систем та засобів;</w:t>
            </w:r>
          </w:p>
        </w:tc>
        <w:tc>
          <w:tcPr>
            <w:tcW w:w="1187" w:type="dxa"/>
            <w:shd w:val="clear" w:color="auto" w:fill="auto"/>
            <w:tcMar>
              <w:left w:w="28" w:type="dxa"/>
              <w:right w:w="28" w:type="dxa"/>
            </w:tcMar>
            <w:vAlign w:val="center"/>
          </w:tcPr>
          <w:p w:rsidR="00684B75" w:rsidRPr="003C10D2" w:rsidRDefault="00684B75" w:rsidP="00544A64">
            <w:pPr>
              <w:jc w:val="center"/>
            </w:pPr>
            <w:r w:rsidRPr="003C10D2">
              <w:t>КСП-4</w:t>
            </w:r>
          </w:p>
        </w:tc>
      </w:tr>
      <w:tr w:rsidR="00684B75" w:rsidRPr="003C10D2" w:rsidTr="00544A64">
        <w:tc>
          <w:tcPr>
            <w:tcW w:w="8488" w:type="dxa"/>
            <w:shd w:val="clear" w:color="auto" w:fill="auto"/>
            <w:tcMar>
              <w:left w:w="28" w:type="dxa"/>
              <w:right w:w="28" w:type="dxa"/>
            </w:tcMar>
          </w:tcPr>
          <w:p w:rsidR="00684B75" w:rsidRPr="003C10D2" w:rsidRDefault="00684B75" w:rsidP="00544A64">
            <w:r w:rsidRPr="003C10D2">
              <w:t>- здатність використовувати отримані знання для забезпечення працездатності систем та приладів енергетичного призначення, забезпечення екологічної безпеки їх експлуатації;</w:t>
            </w:r>
          </w:p>
        </w:tc>
        <w:tc>
          <w:tcPr>
            <w:tcW w:w="1187" w:type="dxa"/>
            <w:shd w:val="clear" w:color="auto" w:fill="auto"/>
            <w:tcMar>
              <w:left w:w="28" w:type="dxa"/>
              <w:right w:w="28" w:type="dxa"/>
            </w:tcMar>
            <w:vAlign w:val="center"/>
          </w:tcPr>
          <w:p w:rsidR="00684B75" w:rsidRPr="003C10D2" w:rsidRDefault="00684B75" w:rsidP="00544A64">
            <w:pPr>
              <w:jc w:val="center"/>
            </w:pPr>
            <w:r w:rsidRPr="003C10D2">
              <w:t>КСП-5</w:t>
            </w:r>
          </w:p>
        </w:tc>
      </w:tr>
      <w:tr w:rsidR="00684B75" w:rsidRPr="003C10D2" w:rsidTr="00544A64">
        <w:tc>
          <w:tcPr>
            <w:tcW w:w="8488" w:type="dxa"/>
            <w:shd w:val="clear" w:color="auto" w:fill="auto"/>
            <w:tcMar>
              <w:left w:w="28" w:type="dxa"/>
              <w:right w:w="28" w:type="dxa"/>
            </w:tcMar>
          </w:tcPr>
          <w:p w:rsidR="00684B75" w:rsidRPr="003C10D2" w:rsidRDefault="00684B75" w:rsidP="00544A64">
            <w:r w:rsidRPr="003C10D2">
              <w:t>- здатність до реалізації фізико-математичних та комп’ютерних знань для розробки нових методів здобуття енергії;</w:t>
            </w:r>
          </w:p>
        </w:tc>
        <w:tc>
          <w:tcPr>
            <w:tcW w:w="1187" w:type="dxa"/>
            <w:shd w:val="clear" w:color="auto" w:fill="auto"/>
            <w:tcMar>
              <w:left w:w="28" w:type="dxa"/>
              <w:right w:w="28" w:type="dxa"/>
            </w:tcMar>
            <w:vAlign w:val="center"/>
          </w:tcPr>
          <w:p w:rsidR="00684B75" w:rsidRPr="003C10D2" w:rsidRDefault="00684B75" w:rsidP="00544A64">
            <w:pPr>
              <w:jc w:val="center"/>
            </w:pPr>
            <w:r w:rsidRPr="003C10D2">
              <w:t>КСП-6</w:t>
            </w:r>
          </w:p>
          <w:p w:rsidR="00684B75" w:rsidRPr="003C10D2" w:rsidRDefault="00684B75" w:rsidP="00544A64">
            <w:pPr>
              <w:jc w:val="center"/>
            </w:pPr>
          </w:p>
        </w:tc>
      </w:tr>
      <w:tr w:rsidR="00684B75" w:rsidRPr="003C10D2" w:rsidTr="00544A64">
        <w:tc>
          <w:tcPr>
            <w:tcW w:w="8488" w:type="dxa"/>
            <w:shd w:val="clear" w:color="auto" w:fill="auto"/>
            <w:tcMar>
              <w:left w:w="28" w:type="dxa"/>
              <w:right w:w="28" w:type="dxa"/>
            </w:tcMar>
          </w:tcPr>
          <w:p w:rsidR="00684B75" w:rsidRPr="003C10D2" w:rsidRDefault="00684B75" w:rsidP="00544A64">
            <w:r w:rsidRPr="003C10D2">
              <w:t>- здатність використовувати професійно-профільовані знання для обробки теоретичних чи експериментальних даних і математичного моделювання фізичних явищ і процесів</w:t>
            </w:r>
          </w:p>
        </w:tc>
        <w:tc>
          <w:tcPr>
            <w:tcW w:w="1187" w:type="dxa"/>
            <w:shd w:val="clear" w:color="auto" w:fill="auto"/>
            <w:tcMar>
              <w:left w:w="28" w:type="dxa"/>
              <w:right w:w="28" w:type="dxa"/>
            </w:tcMar>
            <w:vAlign w:val="center"/>
          </w:tcPr>
          <w:p w:rsidR="00684B75" w:rsidRPr="003C10D2" w:rsidRDefault="00684B75" w:rsidP="00544A64">
            <w:pPr>
              <w:jc w:val="center"/>
            </w:pPr>
            <w:r w:rsidRPr="003C10D2">
              <w:t>КСП-7</w:t>
            </w:r>
          </w:p>
        </w:tc>
      </w:tr>
      <w:tr w:rsidR="00684B75" w:rsidRPr="003C10D2" w:rsidTr="00544A64">
        <w:tc>
          <w:tcPr>
            <w:tcW w:w="8488" w:type="dxa"/>
            <w:shd w:val="clear" w:color="auto" w:fill="auto"/>
            <w:tcMar>
              <w:left w:w="28" w:type="dxa"/>
              <w:right w:w="28" w:type="dxa"/>
            </w:tcMar>
          </w:tcPr>
          <w:p w:rsidR="00684B75" w:rsidRPr="003C10D2" w:rsidRDefault="00684B75" w:rsidP="00544A64">
            <w:r w:rsidRPr="003C10D2">
              <w:t xml:space="preserve">- здатність використовувати математичний апарат для освоєння теоретичних основ і практичного використання фізичних методів </w:t>
            </w:r>
          </w:p>
        </w:tc>
        <w:tc>
          <w:tcPr>
            <w:tcW w:w="1187" w:type="dxa"/>
            <w:shd w:val="clear" w:color="auto" w:fill="auto"/>
            <w:tcMar>
              <w:left w:w="28" w:type="dxa"/>
              <w:right w:w="28" w:type="dxa"/>
            </w:tcMar>
            <w:vAlign w:val="center"/>
          </w:tcPr>
          <w:p w:rsidR="00684B75" w:rsidRPr="003C10D2" w:rsidRDefault="00684B75" w:rsidP="00544A64">
            <w:pPr>
              <w:jc w:val="center"/>
            </w:pPr>
            <w:r w:rsidRPr="003C10D2">
              <w:t>КСП-8</w:t>
            </w:r>
          </w:p>
        </w:tc>
      </w:tr>
      <w:tr w:rsidR="00684B75" w:rsidRPr="003C10D2" w:rsidTr="00544A64">
        <w:tc>
          <w:tcPr>
            <w:tcW w:w="8488" w:type="dxa"/>
            <w:shd w:val="clear" w:color="auto" w:fill="auto"/>
            <w:tcMar>
              <w:left w:w="28" w:type="dxa"/>
              <w:right w:w="28" w:type="dxa"/>
            </w:tcMar>
          </w:tcPr>
          <w:p w:rsidR="00684B75" w:rsidRPr="003C10D2" w:rsidRDefault="00684B75" w:rsidP="00544A64">
            <w:r w:rsidRPr="003C10D2">
              <w:t>- здатність використовувати професійно-профільовані знання й практичні навички в галузі загальної, теоретичної та прикладної фізики для дослідження фізичних явищ і процесів</w:t>
            </w:r>
          </w:p>
        </w:tc>
        <w:tc>
          <w:tcPr>
            <w:tcW w:w="1187" w:type="dxa"/>
            <w:shd w:val="clear" w:color="auto" w:fill="auto"/>
            <w:tcMar>
              <w:left w:w="28" w:type="dxa"/>
              <w:right w:w="28" w:type="dxa"/>
            </w:tcMar>
            <w:vAlign w:val="center"/>
          </w:tcPr>
          <w:p w:rsidR="00684B75" w:rsidRPr="003C10D2" w:rsidRDefault="00684B75" w:rsidP="00544A64">
            <w:pPr>
              <w:jc w:val="center"/>
            </w:pPr>
            <w:r w:rsidRPr="003C10D2">
              <w:t>КСП-9</w:t>
            </w:r>
          </w:p>
        </w:tc>
      </w:tr>
      <w:tr w:rsidR="00684B75" w:rsidRPr="003C10D2" w:rsidTr="00544A64">
        <w:tc>
          <w:tcPr>
            <w:tcW w:w="8488" w:type="dxa"/>
            <w:shd w:val="clear" w:color="auto" w:fill="auto"/>
            <w:tcMar>
              <w:left w:w="28" w:type="dxa"/>
              <w:right w:w="28" w:type="dxa"/>
            </w:tcMar>
          </w:tcPr>
          <w:p w:rsidR="00684B75" w:rsidRPr="003C10D2" w:rsidRDefault="00684B75" w:rsidP="00544A64">
            <w:r w:rsidRPr="003C10D2">
              <w:t>- здатність використовувати фізико-математичні та технологічні знання при обранні матеріалів для оптимального розв’язання конкретної задачі</w:t>
            </w:r>
          </w:p>
        </w:tc>
        <w:tc>
          <w:tcPr>
            <w:tcW w:w="1187" w:type="dxa"/>
            <w:shd w:val="clear" w:color="auto" w:fill="auto"/>
            <w:tcMar>
              <w:left w:w="28" w:type="dxa"/>
              <w:right w:w="28" w:type="dxa"/>
            </w:tcMar>
            <w:vAlign w:val="center"/>
          </w:tcPr>
          <w:p w:rsidR="00684B75" w:rsidRPr="003C10D2" w:rsidRDefault="00684B75" w:rsidP="00544A64">
            <w:pPr>
              <w:jc w:val="center"/>
            </w:pPr>
            <w:r w:rsidRPr="003C10D2">
              <w:t>КСП-10</w:t>
            </w:r>
          </w:p>
        </w:tc>
      </w:tr>
      <w:tr w:rsidR="00684B75" w:rsidRPr="003C10D2" w:rsidTr="00544A64">
        <w:tc>
          <w:tcPr>
            <w:tcW w:w="8488" w:type="dxa"/>
            <w:shd w:val="clear" w:color="auto" w:fill="auto"/>
            <w:tcMar>
              <w:left w:w="28" w:type="dxa"/>
              <w:right w:w="28" w:type="dxa"/>
            </w:tcMar>
          </w:tcPr>
          <w:p w:rsidR="00684B75" w:rsidRPr="003C10D2" w:rsidRDefault="00684B75" w:rsidP="00544A64">
            <w:r w:rsidRPr="003C10D2">
              <w:t>- здатність до використання фізико-математичних знань для обрання технологічного процесу для розв’язання конкретної задачі</w:t>
            </w:r>
          </w:p>
        </w:tc>
        <w:tc>
          <w:tcPr>
            <w:tcW w:w="1187" w:type="dxa"/>
            <w:shd w:val="clear" w:color="auto" w:fill="auto"/>
            <w:tcMar>
              <w:left w:w="28" w:type="dxa"/>
              <w:right w:w="28" w:type="dxa"/>
            </w:tcMar>
            <w:vAlign w:val="center"/>
          </w:tcPr>
          <w:p w:rsidR="00684B75" w:rsidRPr="003C10D2" w:rsidRDefault="00684B75" w:rsidP="00544A64">
            <w:pPr>
              <w:jc w:val="center"/>
            </w:pPr>
            <w:r w:rsidRPr="003C10D2">
              <w:t>КСП-11</w:t>
            </w:r>
          </w:p>
        </w:tc>
      </w:tr>
      <w:tr w:rsidR="00684B75" w:rsidRPr="003C10D2" w:rsidTr="00544A64">
        <w:tc>
          <w:tcPr>
            <w:tcW w:w="8488" w:type="dxa"/>
            <w:shd w:val="clear" w:color="auto" w:fill="auto"/>
            <w:tcMar>
              <w:left w:w="28" w:type="dxa"/>
              <w:right w:w="28" w:type="dxa"/>
            </w:tcMar>
          </w:tcPr>
          <w:p w:rsidR="00684B75" w:rsidRPr="003C10D2" w:rsidRDefault="00684B75" w:rsidP="00544A64">
            <w:r w:rsidRPr="003C10D2">
              <w:t>- здатність до використання фізико-математичних знань для обробки зображень</w:t>
            </w:r>
          </w:p>
        </w:tc>
        <w:tc>
          <w:tcPr>
            <w:tcW w:w="1187" w:type="dxa"/>
            <w:shd w:val="clear" w:color="auto" w:fill="auto"/>
            <w:tcMar>
              <w:left w:w="28" w:type="dxa"/>
              <w:right w:w="28" w:type="dxa"/>
            </w:tcMar>
            <w:vAlign w:val="center"/>
          </w:tcPr>
          <w:p w:rsidR="00684B75" w:rsidRPr="003C10D2" w:rsidRDefault="00684B75" w:rsidP="00544A64">
            <w:pPr>
              <w:jc w:val="center"/>
            </w:pPr>
            <w:r w:rsidRPr="003C10D2">
              <w:t>КСП-12</w:t>
            </w:r>
          </w:p>
        </w:tc>
      </w:tr>
      <w:tr w:rsidR="00684B75" w:rsidRPr="003C10D2" w:rsidTr="00544A64">
        <w:tc>
          <w:tcPr>
            <w:tcW w:w="8488" w:type="dxa"/>
            <w:shd w:val="clear" w:color="auto" w:fill="auto"/>
            <w:tcMar>
              <w:left w:w="28" w:type="dxa"/>
              <w:right w:w="28" w:type="dxa"/>
            </w:tcMar>
          </w:tcPr>
          <w:p w:rsidR="00684B75" w:rsidRPr="003C10D2" w:rsidRDefault="00684B75" w:rsidP="00544A64">
            <w:r w:rsidRPr="003C10D2">
              <w:t>- здатність застосовувати знання з методів фізичних вимірювань</w:t>
            </w:r>
          </w:p>
        </w:tc>
        <w:tc>
          <w:tcPr>
            <w:tcW w:w="1187" w:type="dxa"/>
            <w:shd w:val="clear" w:color="auto" w:fill="auto"/>
            <w:tcMar>
              <w:left w:w="28" w:type="dxa"/>
              <w:right w:w="28" w:type="dxa"/>
            </w:tcMar>
            <w:vAlign w:val="center"/>
          </w:tcPr>
          <w:p w:rsidR="00684B75" w:rsidRPr="003C10D2" w:rsidRDefault="00684B75" w:rsidP="00544A64">
            <w:pPr>
              <w:jc w:val="center"/>
            </w:pPr>
            <w:r w:rsidRPr="003C10D2">
              <w:t>КСП-13</w:t>
            </w:r>
          </w:p>
        </w:tc>
      </w:tr>
      <w:tr w:rsidR="00684B75" w:rsidRPr="003C10D2" w:rsidTr="00544A64">
        <w:tc>
          <w:tcPr>
            <w:tcW w:w="8488" w:type="dxa"/>
            <w:shd w:val="clear" w:color="auto" w:fill="auto"/>
            <w:tcMar>
              <w:left w:w="28" w:type="dxa"/>
              <w:right w:w="28" w:type="dxa"/>
            </w:tcMar>
          </w:tcPr>
          <w:p w:rsidR="00684B75" w:rsidRPr="003C10D2" w:rsidRDefault="00684B75" w:rsidP="00544A64">
            <w:r w:rsidRPr="003C10D2">
              <w:t>- професійно-профільовані знання й уміння в галузі теоретичних основ інформатики й практичного використання комп’ютерних технологій</w:t>
            </w:r>
          </w:p>
        </w:tc>
        <w:tc>
          <w:tcPr>
            <w:tcW w:w="1187" w:type="dxa"/>
            <w:shd w:val="clear" w:color="auto" w:fill="auto"/>
            <w:tcMar>
              <w:left w:w="28" w:type="dxa"/>
              <w:right w:w="28" w:type="dxa"/>
            </w:tcMar>
            <w:vAlign w:val="center"/>
          </w:tcPr>
          <w:p w:rsidR="00684B75" w:rsidRPr="003C10D2" w:rsidRDefault="00684B75" w:rsidP="00544A64">
            <w:pPr>
              <w:jc w:val="center"/>
            </w:pPr>
            <w:r w:rsidRPr="003C10D2">
              <w:t>КСП-14</w:t>
            </w:r>
          </w:p>
        </w:tc>
      </w:tr>
      <w:tr w:rsidR="00684B75" w:rsidRPr="003C10D2" w:rsidTr="00544A64">
        <w:tc>
          <w:tcPr>
            <w:tcW w:w="8488" w:type="dxa"/>
            <w:shd w:val="clear" w:color="auto" w:fill="auto"/>
            <w:tcMar>
              <w:left w:w="28" w:type="dxa"/>
              <w:right w:w="28" w:type="dxa"/>
            </w:tcMar>
          </w:tcPr>
          <w:p w:rsidR="00684B75" w:rsidRPr="003C10D2" w:rsidRDefault="00684B75" w:rsidP="00544A64">
            <w:r w:rsidRPr="003C10D2">
              <w:t xml:space="preserve">- здатність володіти навичками роботи з комп’ютером на рівні користувача, використовувати інформаційні технології та </w:t>
            </w:r>
            <w:proofErr w:type="spellStart"/>
            <w:r w:rsidRPr="003C10D2">
              <w:t>інтернет-ресурси</w:t>
            </w:r>
            <w:proofErr w:type="spellEnd"/>
            <w:r w:rsidRPr="003C10D2">
              <w:t xml:space="preserve"> для розв’язання теоретичних експериментальних і прикладних завдань у галузі професійної діяльності</w:t>
            </w:r>
          </w:p>
        </w:tc>
        <w:tc>
          <w:tcPr>
            <w:tcW w:w="1187" w:type="dxa"/>
            <w:shd w:val="clear" w:color="auto" w:fill="auto"/>
            <w:tcMar>
              <w:left w:w="28" w:type="dxa"/>
              <w:right w:w="28" w:type="dxa"/>
            </w:tcMar>
            <w:vAlign w:val="center"/>
          </w:tcPr>
          <w:p w:rsidR="00684B75" w:rsidRPr="003C10D2" w:rsidRDefault="00684B75" w:rsidP="00544A64">
            <w:pPr>
              <w:jc w:val="center"/>
            </w:pPr>
            <w:r w:rsidRPr="003C10D2">
              <w:t>КСП-15</w:t>
            </w:r>
          </w:p>
        </w:tc>
      </w:tr>
    </w:tbl>
    <w:p w:rsidR="00684B75" w:rsidRPr="003C10D2" w:rsidRDefault="00684B75" w:rsidP="00684B75">
      <w:pPr>
        <w:spacing w:line="360" w:lineRule="auto"/>
        <w:jc w:val="both"/>
        <w:rPr>
          <w:bCs/>
        </w:rPr>
      </w:pPr>
    </w:p>
    <w:p w:rsidR="00684B75" w:rsidRPr="003C10D2" w:rsidRDefault="00684B75" w:rsidP="00684B75">
      <w:pPr>
        <w:spacing w:line="360" w:lineRule="auto"/>
        <w:jc w:val="both"/>
        <w:rPr>
          <w:lang w:val="ru-RU"/>
        </w:rPr>
        <w:sectPr w:rsidR="00684B75" w:rsidRPr="003C10D2" w:rsidSect="00544A64">
          <w:pgSz w:w="11906" w:h="16838"/>
          <w:pgMar w:top="900" w:right="746" w:bottom="1138" w:left="900" w:header="720" w:footer="720" w:gutter="0"/>
          <w:cols w:space="720"/>
          <w:docGrid w:linePitch="360"/>
        </w:sectPr>
      </w:pPr>
    </w:p>
    <w:p w:rsidR="00684B75" w:rsidRPr="00D658DF" w:rsidRDefault="00684B75" w:rsidP="00D658DF">
      <w:pPr>
        <w:pStyle w:val="a7"/>
        <w:spacing w:line="360" w:lineRule="auto"/>
        <w:rPr>
          <w:b/>
          <w:sz w:val="28"/>
          <w:szCs w:val="28"/>
        </w:rPr>
      </w:pPr>
      <w:r w:rsidRPr="00D658DF">
        <w:rPr>
          <w:b/>
          <w:sz w:val="28"/>
          <w:szCs w:val="28"/>
        </w:rPr>
        <w:lastRenderedPageBreak/>
        <w:t xml:space="preserve">Перелік </w:t>
      </w:r>
      <w:r w:rsidR="009910FD" w:rsidRPr="00D658DF">
        <w:rPr>
          <w:b/>
          <w:sz w:val="28"/>
          <w:szCs w:val="28"/>
        </w:rPr>
        <w:t>обов’язкових навчальних дисциплін</w:t>
      </w:r>
    </w:p>
    <w:tbl>
      <w:tblPr>
        <w:tblpPr w:leftFromText="180" w:rightFromText="180" w:vertAnchor="text" w:tblpY="1"/>
        <w:tblOverlap w:val="never"/>
        <w:tblW w:w="15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446"/>
        <w:gridCol w:w="2200"/>
        <w:gridCol w:w="567"/>
        <w:gridCol w:w="709"/>
        <w:gridCol w:w="6662"/>
        <w:gridCol w:w="3458"/>
      </w:tblGrid>
      <w:tr w:rsidR="00684B75" w:rsidRPr="003C10D2" w:rsidTr="00544A64">
        <w:tc>
          <w:tcPr>
            <w:tcW w:w="1446" w:type="dxa"/>
            <w:vAlign w:val="center"/>
          </w:tcPr>
          <w:p w:rsidR="00684B75" w:rsidRPr="003C10D2" w:rsidRDefault="00684B75" w:rsidP="00544A64">
            <w:pPr>
              <w:widowControl w:val="0"/>
              <w:jc w:val="center"/>
              <w:rPr>
                <w:spacing w:val="-8"/>
              </w:rPr>
            </w:pPr>
            <w:r w:rsidRPr="003C10D2">
              <w:t>Шифр навчальної дисципліни</w:t>
            </w:r>
          </w:p>
        </w:tc>
        <w:tc>
          <w:tcPr>
            <w:tcW w:w="2200" w:type="dxa"/>
            <w:vAlign w:val="center"/>
          </w:tcPr>
          <w:p w:rsidR="00684B75" w:rsidRPr="003C10D2" w:rsidRDefault="00684B75" w:rsidP="00544A64">
            <w:pPr>
              <w:widowControl w:val="0"/>
              <w:jc w:val="center"/>
              <w:rPr>
                <w:spacing w:val="-8"/>
              </w:rPr>
            </w:pPr>
            <w:r w:rsidRPr="003C10D2">
              <w:rPr>
                <w:spacing w:val="-8"/>
              </w:rPr>
              <w:t>Перелік дисциплін</w:t>
            </w:r>
          </w:p>
        </w:tc>
        <w:tc>
          <w:tcPr>
            <w:tcW w:w="567" w:type="dxa"/>
            <w:vAlign w:val="center"/>
          </w:tcPr>
          <w:p w:rsidR="00684B75" w:rsidRPr="003C10D2" w:rsidRDefault="00684B75" w:rsidP="00544A64">
            <w:pPr>
              <w:widowControl w:val="0"/>
              <w:jc w:val="center"/>
              <w:rPr>
                <w:spacing w:val="-8"/>
              </w:rPr>
            </w:pPr>
          </w:p>
        </w:tc>
        <w:tc>
          <w:tcPr>
            <w:tcW w:w="709" w:type="dxa"/>
            <w:vAlign w:val="center"/>
          </w:tcPr>
          <w:p w:rsidR="00684B75" w:rsidRPr="003C10D2" w:rsidRDefault="00684B75" w:rsidP="00544A64">
            <w:pPr>
              <w:widowControl w:val="0"/>
              <w:jc w:val="center"/>
              <w:rPr>
                <w:spacing w:val="-8"/>
              </w:rPr>
            </w:pPr>
            <w:r w:rsidRPr="003C10D2">
              <w:rPr>
                <w:spacing w:val="-8"/>
              </w:rPr>
              <w:t>Кредитів ЕСТS</w:t>
            </w:r>
          </w:p>
        </w:tc>
        <w:tc>
          <w:tcPr>
            <w:tcW w:w="6662" w:type="dxa"/>
            <w:vAlign w:val="center"/>
          </w:tcPr>
          <w:p w:rsidR="00684B75" w:rsidRPr="003C10D2" w:rsidRDefault="00684B75" w:rsidP="00544A64">
            <w:pPr>
              <w:widowControl w:val="0"/>
              <w:jc w:val="center"/>
              <w:rPr>
                <w:spacing w:val="-8"/>
              </w:rPr>
            </w:pPr>
            <w:r w:rsidRPr="003C10D2">
              <w:rPr>
                <w:spacing w:val="-8"/>
              </w:rPr>
              <w:t>Навчальні цикли та передбачувані результати їх засвоєння</w:t>
            </w:r>
          </w:p>
        </w:tc>
        <w:tc>
          <w:tcPr>
            <w:tcW w:w="3458" w:type="dxa"/>
            <w:vAlign w:val="center"/>
          </w:tcPr>
          <w:p w:rsidR="00684B75" w:rsidRPr="003C10D2" w:rsidRDefault="00684B75" w:rsidP="00544A64">
            <w:pPr>
              <w:widowControl w:val="0"/>
              <w:jc w:val="center"/>
              <w:rPr>
                <w:spacing w:val="-8"/>
              </w:rPr>
            </w:pPr>
            <w:r w:rsidRPr="003C10D2">
              <w:rPr>
                <w:spacing w:val="-8"/>
              </w:rPr>
              <w:t xml:space="preserve">Шифри сформованих </w:t>
            </w:r>
            <w:proofErr w:type="spellStart"/>
            <w:r w:rsidRPr="003C10D2">
              <w:rPr>
                <w:spacing w:val="-8"/>
              </w:rPr>
              <w:t>компетенцій</w:t>
            </w:r>
            <w:proofErr w:type="spellEnd"/>
          </w:p>
        </w:tc>
      </w:tr>
      <w:tr w:rsidR="00684B75" w:rsidRPr="003C10D2" w:rsidTr="009910FD">
        <w:trPr>
          <w:trHeight w:val="563"/>
        </w:trPr>
        <w:tc>
          <w:tcPr>
            <w:tcW w:w="1446" w:type="dxa"/>
          </w:tcPr>
          <w:p w:rsidR="00684B75" w:rsidRPr="003C10D2" w:rsidRDefault="00684B75" w:rsidP="00544A64">
            <w:pPr>
              <w:widowControl w:val="0"/>
              <w:jc w:val="center"/>
              <w:rPr>
                <w:spacing w:val="-8"/>
              </w:rPr>
            </w:pPr>
            <w:r w:rsidRPr="003C10D2">
              <w:rPr>
                <w:spacing w:val="-8"/>
              </w:rPr>
              <w:t>1</w:t>
            </w:r>
          </w:p>
        </w:tc>
        <w:tc>
          <w:tcPr>
            <w:tcW w:w="2200" w:type="dxa"/>
          </w:tcPr>
          <w:p w:rsidR="00684B75" w:rsidRPr="003C10D2" w:rsidRDefault="00684B75" w:rsidP="00544A64">
            <w:pPr>
              <w:widowControl w:val="0"/>
              <w:jc w:val="center"/>
              <w:rPr>
                <w:spacing w:val="-8"/>
              </w:rPr>
            </w:pPr>
            <w:r w:rsidRPr="003C10D2">
              <w:rPr>
                <w:spacing w:val="-8"/>
              </w:rPr>
              <w:t>2</w:t>
            </w:r>
          </w:p>
        </w:tc>
        <w:tc>
          <w:tcPr>
            <w:tcW w:w="567" w:type="dxa"/>
            <w:vAlign w:val="center"/>
          </w:tcPr>
          <w:p w:rsidR="00684B75" w:rsidRPr="003C10D2" w:rsidRDefault="00684B75" w:rsidP="00544A64">
            <w:pPr>
              <w:widowControl w:val="0"/>
              <w:jc w:val="center"/>
              <w:rPr>
                <w:spacing w:val="-8"/>
              </w:rPr>
            </w:pPr>
          </w:p>
        </w:tc>
        <w:tc>
          <w:tcPr>
            <w:tcW w:w="709" w:type="dxa"/>
            <w:vAlign w:val="center"/>
          </w:tcPr>
          <w:p w:rsidR="00684B75" w:rsidRPr="003C10D2" w:rsidRDefault="00684B75" w:rsidP="00544A64">
            <w:pPr>
              <w:widowControl w:val="0"/>
              <w:jc w:val="center"/>
              <w:rPr>
                <w:spacing w:val="-8"/>
              </w:rPr>
            </w:pPr>
            <w:r w:rsidRPr="003C10D2">
              <w:rPr>
                <w:spacing w:val="-8"/>
              </w:rPr>
              <w:t>3</w:t>
            </w:r>
          </w:p>
        </w:tc>
        <w:tc>
          <w:tcPr>
            <w:tcW w:w="6662" w:type="dxa"/>
          </w:tcPr>
          <w:p w:rsidR="00684B75" w:rsidRPr="003C10D2" w:rsidRDefault="00684B75" w:rsidP="00544A64">
            <w:pPr>
              <w:widowControl w:val="0"/>
              <w:jc w:val="center"/>
              <w:rPr>
                <w:spacing w:val="-8"/>
              </w:rPr>
            </w:pPr>
            <w:r w:rsidRPr="003C10D2">
              <w:rPr>
                <w:spacing w:val="-8"/>
              </w:rPr>
              <w:t>4</w:t>
            </w:r>
          </w:p>
        </w:tc>
        <w:tc>
          <w:tcPr>
            <w:tcW w:w="3458" w:type="dxa"/>
          </w:tcPr>
          <w:p w:rsidR="00684B75" w:rsidRPr="003C10D2" w:rsidRDefault="00684B75" w:rsidP="00544A64">
            <w:pPr>
              <w:widowControl w:val="0"/>
              <w:jc w:val="center"/>
              <w:rPr>
                <w:spacing w:val="-8"/>
              </w:rPr>
            </w:pPr>
            <w:r w:rsidRPr="003C10D2">
              <w:rPr>
                <w:spacing w:val="-8"/>
              </w:rPr>
              <w:t>5</w:t>
            </w:r>
          </w:p>
        </w:tc>
      </w:tr>
      <w:tr w:rsidR="00684B75" w:rsidRPr="003C10D2" w:rsidTr="00544A64">
        <w:tc>
          <w:tcPr>
            <w:tcW w:w="15042" w:type="dxa"/>
            <w:gridSpan w:val="6"/>
            <w:vAlign w:val="center"/>
          </w:tcPr>
          <w:p w:rsidR="00684B75" w:rsidRPr="009910FD" w:rsidRDefault="00684B75" w:rsidP="00CE3426">
            <w:pPr>
              <w:widowControl w:val="0"/>
              <w:jc w:val="center"/>
              <w:rPr>
                <w:b/>
                <w:spacing w:val="-8"/>
              </w:rPr>
            </w:pPr>
            <w:r w:rsidRPr="009910FD">
              <w:rPr>
                <w:b/>
              </w:rPr>
              <w:t xml:space="preserve">1.1  Цикл </w:t>
            </w:r>
            <w:r w:rsidR="00CE3426" w:rsidRPr="009910FD">
              <w:rPr>
                <w:b/>
              </w:rPr>
              <w:t>загальної</w:t>
            </w:r>
            <w:r w:rsidRPr="009910FD">
              <w:rPr>
                <w:b/>
              </w:rPr>
              <w:t xml:space="preserve"> підготовки</w:t>
            </w:r>
          </w:p>
        </w:tc>
      </w:tr>
      <w:tr w:rsidR="00D55E6F" w:rsidRPr="003C10D2" w:rsidTr="00544A64">
        <w:tc>
          <w:tcPr>
            <w:tcW w:w="1446" w:type="dxa"/>
            <w:vAlign w:val="center"/>
          </w:tcPr>
          <w:p w:rsidR="00D55E6F" w:rsidRPr="00376C2D" w:rsidRDefault="00D55E6F" w:rsidP="00D55E6F">
            <w:pPr>
              <w:spacing w:line="360" w:lineRule="auto"/>
              <w:jc w:val="center"/>
            </w:pPr>
            <w:r>
              <w:t>З</w:t>
            </w:r>
            <w:r w:rsidRPr="00376C2D">
              <w:t>П.Н.01</w:t>
            </w:r>
          </w:p>
        </w:tc>
        <w:tc>
          <w:tcPr>
            <w:tcW w:w="2200" w:type="dxa"/>
            <w:vAlign w:val="center"/>
          </w:tcPr>
          <w:p w:rsidR="00D55E6F" w:rsidRPr="00376C2D" w:rsidRDefault="00D55E6F" w:rsidP="00D55E6F">
            <w:r w:rsidRPr="00376C2D">
              <w:t>Історія України</w:t>
            </w:r>
          </w:p>
        </w:tc>
        <w:tc>
          <w:tcPr>
            <w:tcW w:w="567" w:type="dxa"/>
            <w:vAlign w:val="center"/>
          </w:tcPr>
          <w:p w:rsidR="00D55E6F" w:rsidRPr="00376C2D" w:rsidRDefault="00D55E6F" w:rsidP="00D55E6F">
            <w:pPr>
              <w:jc w:val="center"/>
            </w:pPr>
            <w:r w:rsidRPr="00376C2D">
              <w:t>1</w:t>
            </w:r>
          </w:p>
        </w:tc>
        <w:tc>
          <w:tcPr>
            <w:tcW w:w="709" w:type="dxa"/>
            <w:vAlign w:val="center"/>
          </w:tcPr>
          <w:p w:rsidR="00D55E6F" w:rsidRPr="00376C2D" w:rsidRDefault="00D55E6F" w:rsidP="00D55E6F">
            <w:pPr>
              <w:jc w:val="center"/>
            </w:pPr>
            <w:r w:rsidRPr="00376C2D">
              <w:t>3</w:t>
            </w:r>
          </w:p>
        </w:tc>
        <w:tc>
          <w:tcPr>
            <w:tcW w:w="6662" w:type="dxa"/>
          </w:tcPr>
          <w:p w:rsidR="00D55E6F" w:rsidRPr="003C10D2" w:rsidRDefault="00D55E6F" w:rsidP="00D55E6F">
            <w:pPr>
              <w:widowControl w:val="0"/>
              <w:rPr>
                <w:spacing w:val="-8"/>
              </w:rPr>
            </w:pPr>
            <w:r w:rsidRPr="003C10D2">
              <w:rPr>
                <w:spacing w:val="-8"/>
              </w:rPr>
              <w:t xml:space="preserve">Надання знань про розвиток держави, причини та наслідки історичних подій на сучасність </w:t>
            </w:r>
          </w:p>
        </w:tc>
        <w:tc>
          <w:tcPr>
            <w:tcW w:w="3458" w:type="dxa"/>
            <w:vAlign w:val="center"/>
          </w:tcPr>
          <w:p w:rsidR="00D55E6F" w:rsidRPr="003C10D2" w:rsidRDefault="00D55E6F" w:rsidP="00D55E6F">
            <w:pPr>
              <w:widowControl w:val="0"/>
              <w:rPr>
                <w:spacing w:val="-8"/>
              </w:rPr>
            </w:pPr>
            <w:r w:rsidRPr="003C10D2">
              <w:rPr>
                <w:spacing w:val="-8"/>
              </w:rPr>
              <w:t xml:space="preserve">КСО-1, </w:t>
            </w:r>
            <w:proofErr w:type="spellStart"/>
            <w:r w:rsidRPr="003C10D2">
              <w:rPr>
                <w:spacing w:val="-8"/>
              </w:rPr>
              <w:t>КСО</w:t>
            </w:r>
            <w:proofErr w:type="spellEnd"/>
            <w:r w:rsidRPr="003C10D2">
              <w:rPr>
                <w:spacing w:val="-8"/>
              </w:rPr>
              <w:t xml:space="preserve">-2,  </w:t>
            </w:r>
            <w:proofErr w:type="spellStart"/>
            <w:r w:rsidRPr="003C10D2">
              <w:rPr>
                <w:spacing w:val="-8"/>
              </w:rPr>
              <w:t>КСО</w:t>
            </w:r>
            <w:proofErr w:type="spellEnd"/>
            <w:r w:rsidRPr="003C10D2">
              <w:rPr>
                <w:spacing w:val="-8"/>
              </w:rPr>
              <w:t xml:space="preserve">-3, </w:t>
            </w:r>
            <w:proofErr w:type="spellStart"/>
            <w:r w:rsidRPr="003C10D2">
              <w:rPr>
                <w:spacing w:val="-8"/>
              </w:rPr>
              <w:t>КСО</w:t>
            </w:r>
            <w:proofErr w:type="spellEnd"/>
            <w:r w:rsidRPr="003C10D2">
              <w:rPr>
                <w:spacing w:val="-8"/>
              </w:rPr>
              <w:t xml:space="preserve">-5, </w:t>
            </w:r>
            <w:proofErr w:type="spellStart"/>
            <w:r w:rsidRPr="003C10D2">
              <w:rPr>
                <w:spacing w:val="-8"/>
              </w:rPr>
              <w:t>КСО</w:t>
            </w:r>
            <w:proofErr w:type="spellEnd"/>
            <w:r w:rsidRPr="003C10D2">
              <w:rPr>
                <w:spacing w:val="-8"/>
              </w:rPr>
              <w:t>-9</w:t>
            </w:r>
          </w:p>
        </w:tc>
      </w:tr>
      <w:tr w:rsidR="00D55E6F" w:rsidRPr="003C10D2" w:rsidTr="00544A64">
        <w:tc>
          <w:tcPr>
            <w:tcW w:w="1446" w:type="dxa"/>
            <w:vAlign w:val="center"/>
          </w:tcPr>
          <w:p w:rsidR="00D55E6F" w:rsidRPr="00376C2D" w:rsidRDefault="00D55E6F" w:rsidP="00D55E6F">
            <w:pPr>
              <w:spacing w:line="360" w:lineRule="auto"/>
              <w:jc w:val="center"/>
            </w:pPr>
            <w:r>
              <w:t>З</w:t>
            </w:r>
            <w:r w:rsidRPr="00376C2D">
              <w:t>П.Н.02</w:t>
            </w:r>
          </w:p>
        </w:tc>
        <w:tc>
          <w:tcPr>
            <w:tcW w:w="2200" w:type="dxa"/>
            <w:vAlign w:val="center"/>
          </w:tcPr>
          <w:p w:rsidR="00D55E6F" w:rsidRPr="00376C2D" w:rsidRDefault="00D55E6F" w:rsidP="00D55E6F">
            <w:r w:rsidRPr="00376C2D">
              <w:t>Філософія</w:t>
            </w:r>
          </w:p>
        </w:tc>
        <w:tc>
          <w:tcPr>
            <w:tcW w:w="567" w:type="dxa"/>
            <w:vAlign w:val="center"/>
          </w:tcPr>
          <w:p w:rsidR="00D55E6F" w:rsidRPr="00376C2D" w:rsidRDefault="00D55E6F" w:rsidP="00D55E6F">
            <w:pPr>
              <w:jc w:val="center"/>
            </w:pPr>
            <w:r w:rsidRPr="00376C2D">
              <w:t>4</w:t>
            </w:r>
          </w:p>
        </w:tc>
        <w:tc>
          <w:tcPr>
            <w:tcW w:w="709" w:type="dxa"/>
            <w:vAlign w:val="center"/>
          </w:tcPr>
          <w:p w:rsidR="00D55E6F" w:rsidRPr="00376C2D" w:rsidRDefault="00D55E6F" w:rsidP="00D55E6F">
            <w:pPr>
              <w:jc w:val="center"/>
            </w:pPr>
            <w:r w:rsidRPr="00376C2D">
              <w:t>3</w:t>
            </w:r>
          </w:p>
        </w:tc>
        <w:tc>
          <w:tcPr>
            <w:tcW w:w="6662" w:type="dxa"/>
          </w:tcPr>
          <w:p w:rsidR="00D55E6F" w:rsidRPr="003C10D2" w:rsidRDefault="00D55E6F" w:rsidP="00D55E6F">
            <w:pPr>
              <w:widowControl w:val="0"/>
              <w:rPr>
                <w:spacing w:val="-8"/>
              </w:rPr>
            </w:pPr>
            <w:r w:rsidRPr="003C10D2">
              <w:rPr>
                <w:spacing w:val="-8"/>
              </w:rPr>
              <w:t xml:space="preserve">Ознайомлення з основами філософської думки, школами та вплив філософії на наукові дослідження </w:t>
            </w:r>
          </w:p>
        </w:tc>
        <w:tc>
          <w:tcPr>
            <w:tcW w:w="3458" w:type="dxa"/>
            <w:vAlign w:val="center"/>
          </w:tcPr>
          <w:p w:rsidR="00D55E6F" w:rsidRPr="003C10D2" w:rsidRDefault="00D55E6F" w:rsidP="00D55E6F">
            <w:pPr>
              <w:widowControl w:val="0"/>
              <w:rPr>
                <w:spacing w:val="-8"/>
              </w:rPr>
            </w:pPr>
            <w:r w:rsidRPr="003C10D2">
              <w:rPr>
                <w:spacing w:val="-8"/>
              </w:rPr>
              <w:t xml:space="preserve">КСО-2, </w:t>
            </w:r>
            <w:proofErr w:type="spellStart"/>
            <w:r w:rsidRPr="003C10D2">
              <w:rPr>
                <w:spacing w:val="-8"/>
              </w:rPr>
              <w:t>КСО</w:t>
            </w:r>
            <w:proofErr w:type="spellEnd"/>
            <w:r w:rsidRPr="003C10D2">
              <w:rPr>
                <w:spacing w:val="-8"/>
              </w:rPr>
              <w:t xml:space="preserve">-3, </w:t>
            </w:r>
            <w:proofErr w:type="spellStart"/>
            <w:r w:rsidRPr="003C10D2">
              <w:rPr>
                <w:spacing w:val="-8"/>
              </w:rPr>
              <w:t>КСО</w:t>
            </w:r>
            <w:proofErr w:type="spellEnd"/>
            <w:r w:rsidRPr="003C10D2">
              <w:rPr>
                <w:spacing w:val="-8"/>
              </w:rPr>
              <w:t>-4, КЗН-1</w:t>
            </w:r>
          </w:p>
        </w:tc>
      </w:tr>
      <w:tr w:rsidR="00D55E6F" w:rsidRPr="003C10D2" w:rsidTr="00544A64">
        <w:trPr>
          <w:trHeight w:val="198"/>
        </w:trPr>
        <w:tc>
          <w:tcPr>
            <w:tcW w:w="1446" w:type="dxa"/>
            <w:vAlign w:val="center"/>
          </w:tcPr>
          <w:p w:rsidR="00D55E6F" w:rsidRPr="007D42FE" w:rsidRDefault="00D55E6F" w:rsidP="00D55E6F">
            <w:pPr>
              <w:spacing w:line="360" w:lineRule="auto"/>
              <w:jc w:val="center"/>
              <w:rPr>
                <w:lang w:val="en-US"/>
              </w:rPr>
            </w:pPr>
            <w:r>
              <w:t>ЗП.Н.03</w:t>
            </w:r>
          </w:p>
        </w:tc>
        <w:tc>
          <w:tcPr>
            <w:tcW w:w="2200" w:type="dxa"/>
            <w:vAlign w:val="center"/>
          </w:tcPr>
          <w:p w:rsidR="00D55E6F" w:rsidRPr="00376C2D" w:rsidRDefault="00D55E6F" w:rsidP="00D55E6F">
            <w:r w:rsidRPr="00376C2D">
              <w:t>Іноземна мова</w:t>
            </w:r>
          </w:p>
        </w:tc>
        <w:tc>
          <w:tcPr>
            <w:tcW w:w="567" w:type="dxa"/>
            <w:vAlign w:val="center"/>
          </w:tcPr>
          <w:p w:rsidR="00D55E6F" w:rsidRPr="00376C2D" w:rsidRDefault="00D55E6F" w:rsidP="00D55E6F">
            <w:pPr>
              <w:jc w:val="center"/>
            </w:pPr>
            <w:r w:rsidRPr="00376C2D">
              <w:t>1,2,3,4</w:t>
            </w:r>
          </w:p>
        </w:tc>
        <w:tc>
          <w:tcPr>
            <w:tcW w:w="709" w:type="dxa"/>
            <w:vAlign w:val="center"/>
          </w:tcPr>
          <w:p w:rsidR="00D55E6F" w:rsidRPr="00376C2D" w:rsidRDefault="00D55E6F" w:rsidP="00D55E6F">
            <w:pPr>
              <w:jc w:val="center"/>
            </w:pPr>
            <w:r w:rsidRPr="00376C2D">
              <w:t>6</w:t>
            </w:r>
          </w:p>
        </w:tc>
        <w:tc>
          <w:tcPr>
            <w:tcW w:w="6662" w:type="dxa"/>
          </w:tcPr>
          <w:p w:rsidR="00D55E6F" w:rsidRPr="003C10D2" w:rsidRDefault="00D55E6F" w:rsidP="00D55E6F">
            <w:pPr>
              <w:widowControl w:val="0"/>
              <w:rPr>
                <w:spacing w:val="-8"/>
              </w:rPr>
            </w:pPr>
            <w:r w:rsidRPr="003C10D2">
              <w:rPr>
                <w:spacing w:val="-8"/>
              </w:rPr>
              <w:t xml:space="preserve">Знання іноземної мови, вміння вільно спілкуватися  </w:t>
            </w:r>
          </w:p>
        </w:tc>
        <w:tc>
          <w:tcPr>
            <w:tcW w:w="3458" w:type="dxa"/>
            <w:vAlign w:val="center"/>
          </w:tcPr>
          <w:p w:rsidR="00D55E6F" w:rsidRPr="003C10D2" w:rsidRDefault="00D55E6F" w:rsidP="00D55E6F">
            <w:pPr>
              <w:widowControl w:val="0"/>
              <w:rPr>
                <w:spacing w:val="-8"/>
              </w:rPr>
            </w:pPr>
            <w:r w:rsidRPr="003C10D2">
              <w:rPr>
                <w:spacing w:val="-8"/>
              </w:rPr>
              <w:t>КІ-2</w:t>
            </w:r>
          </w:p>
        </w:tc>
      </w:tr>
      <w:tr w:rsidR="00D55E6F" w:rsidRPr="003C10D2" w:rsidTr="00544A64">
        <w:tc>
          <w:tcPr>
            <w:tcW w:w="1446" w:type="dxa"/>
            <w:vAlign w:val="center"/>
          </w:tcPr>
          <w:p w:rsidR="00D55E6F" w:rsidRPr="007D42FE" w:rsidRDefault="00D55E6F" w:rsidP="00D55E6F">
            <w:pPr>
              <w:spacing w:line="360" w:lineRule="auto"/>
              <w:jc w:val="center"/>
              <w:rPr>
                <w:lang w:val="en-US"/>
              </w:rPr>
            </w:pPr>
            <w:r>
              <w:t>ЗП.Н.0</w:t>
            </w:r>
            <w:r>
              <w:rPr>
                <w:lang w:val="en-US"/>
              </w:rPr>
              <w:t>4</w:t>
            </w:r>
          </w:p>
        </w:tc>
        <w:tc>
          <w:tcPr>
            <w:tcW w:w="2200" w:type="dxa"/>
            <w:vAlign w:val="center"/>
          </w:tcPr>
          <w:p w:rsidR="00D55E6F" w:rsidRPr="00376C2D" w:rsidRDefault="00D55E6F" w:rsidP="00D55E6F">
            <w:r w:rsidRPr="00376C2D">
              <w:t xml:space="preserve">Іноземна мова за фахом </w:t>
            </w:r>
          </w:p>
        </w:tc>
        <w:tc>
          <w:tcPr>
            <w:tcW w:w="567" w:type="dxa"/>
            <w:vAlign w:val="center"/>
          </w:tcPr>
          <w:p w:rsidR="00D55E6F" w:rsidRPr="00376C2D" w:rsidRDefault="00D55E6F" w:rsidP="00D55E6F">
            <w:pPr>
              <w:jc w:val="center"/>
            </w:pPr>
            <w:r w:rsidRPr="00376C2D">
              <w:t>5,6</w:t>
            </w:r>
          </w:p>
        </w:tc>
        <w:tc>
          <w:tcPr>
            <w:tcW w:w="709" w:type="dxa"/>
            <w:vAlign w:val="center"/>
          </w:tcPr>
          <w:p w:rsidR="00D55E6F" w:rsidRPr="00376C2D" w:rsidRDefault="00D55E6F" w:rsidP="00D55E6F">
            <w:pPr>
              <w:jc w:val="center"/>
            </w:pPr>
            <w:r w:rsidRPr="00376C2D">
              <w:t>3</w:t>
            </w:r>
          </w:p>
        </w:tc>
        <w:tc>
          <w:tcPr>
            <w:tcW w:w="6662" w:type="dxa"/>
          </w:tcPr>
          <w:p w:rsidR="00D55E6F" w:rsidRPr="003C10D2" w:rsidRDefault="00D55E6F" w:rsidP="00D55E6F">
            <w:pPr>
              <w:widowControl w:val="0"/>
              <w:rPr>
                <w:spacing w:val="-8"/>
              </w:rPr>
            </w:pPr>
            <w:r w:rsidRPr="003C10D2">
              <w:rPr>
                <w:spacing w:val="-8"/>
              </w:rPr>
              <w:t xml:space="preserve">Поглиблене знання технічної англійської мови </w:t>
            </w:r>
          </w:p>
        </w:tc>
        <w:tc>
          <w:tcPr>
            <w:tcW w:w="3458" w:type="dxa"/>
            <w:vAlign w:val="center"/>
          </w:tcPr>
          <w:p w:rsidR="00D55E6F" w:rsidRPr="003C10D2" w:rsidRDefault="00D55E6F" w:rsidP="00D55E6F">
            <w:pPr>
              <w:widowControl w:val="0"/>
              <w:rPr>
                <w:spacing w:val="-8"/>
              </w:rPr>
            </w:pPr>
            <w:r w:rsidRPr="003C10D2">
              <w:rPr>
                <w:spacing w:val="-8"/>
              </w:rPr>
              <w:t>КІ-2</w:t>
            </w:r>
          </w:p>
        </w:tc>
      </w:tr>
      <w:tr w:rsidR="009910FD" w:rsidRPr="003C10D2" w:rsidTr="009910FD">
        <w:tc>
          <w:tcPr>
            <w:tcW w:w="1446" w:type="dxa"/>
            <w:vAlign w:val="center"/>
          </w:tcPr>
          <w:p w:rsidR="009910FD" w:rsidRPr="007D42FE" w:rsidRDefault="009910FD" w:rsidP="00D55E6F">
            <w:pPr>
              <w:spacing w:line="360" w:lineRule="auto"/>
              <w:jc w:val="center"/>
              <w:rPr>
                <w:lang w:val="en-US"/>
              </w:rPr>
            </w:pPr>
            <w:r>
              <w:t>З</w:t>
            </w:r>
            <w:r w:rsidRPr="00376C2D">
              <w:t>П.Н.</w:t>
            </w:r>
            <w:r>
              <w:t>0</w:t>
            </w:r>
            <w:r>
              <w:rPr>
                <w:lang w:val="en-US"/>
              </w:rPr>
              <w:t>5</w:t>
            </w:r>
          </w:p>
        </w:tc>
        <w:tc>
          <w:tcPr>
            <w:tcW w:w="2200" w:type="dxa"/>
            <w:vAlign w:val="center"/>
          </w:tcPr>
          <w:p w:rsidR="009910FD" w:rsidRPr="00376C2D" w:rsidRDefault="009910FD" w:rsidP="00D55E6F">
            <w:r w:rsidRPr="007D42FE">
              <w:t>Диференціальне числення</w:t>
            </w:r>
          </w:p>
        </w:tc>
        <w:tc>
          <w:tcPr>
            <w:tcW w:w="567" w:type="dxa"/>
            <w:vAlign w:val="center"/>
          </w:tcPr>
          <w:p w:rsidR="009910FD" w:rsidRPr="007D42FE" w:rsidRDefault="009910FD" w:rsidP="00D55E6F">
            <w:pPr>
              <w:jc w:val="center"/>
              <w:rPr>
                <w:lang w:val="en-US"/>
              </w:rPr>
            </w:pPr>
            <w:r>
              <w:rPr>
                <w:lang w:val="en-US"/>
              </w:rPr>
              <w:t>1</w:t>
            </w:r>
          </w:p>
        </w:tc>
        <w:tc>
          <w:tcPr>
            <w:tcW w:w="709" w:type="dxa"/>
            <w:vAlign w:val="center"/>
          </w:tcPr>
          <w:p w:rsidR="009910FD" w:rsidRPr="00376C2D" w:rsidRDefault="009910FD" w:rsidP="00D55E6F">
            <w:pPr>
              <w:jc w:val="center"/>
              <w:rPr>
                <w:lang w:val="ru-RU"/>
              </w:rPr>
            </w:pPr>
            <w:r>
              <w:rPr>
                <w:lang w:val="ru-RU"/>
              </w:rPr>
              <w:t>8</w:t>
            </w:r>
          </w:p>
        </w:tc>
        <w:tc>
          <w:tcPr>
            <w:tcW w:w="6662" w:type="dxa"/>
            <w:vMerge w:val="restart"/>
            <w:vAlign w:val="center"/>
          </w:tcPr>
          <w:p w:rsidR="009910FD" w:rsidRPr="003C10D2" w:rsidRDefault="009910FD" w:rsidP="009910FD">
            <w:pPr>
              <w:rPr>
                <w:spacing w:val="-8"/>
              </w:rPr>
            </w:pPr>
            <w:r w:rsidRPr="003C10D2">
              <w:rPr>
                <w:spacing w:val="-8"/>
              </w:rPr>
              <w:t xml:space="preserve">Вміння застосовувати для дослідження та опису фізичних явищ, процесів та матеріалів знання розділів вищої математики </w:t>
            </w:r>
            <w:r w:rsidRPr="003C10D2">
              <w:rPr>
                <w:spacing w:val="-8"/>
                <w:lang w:val="ru-RU"/>
              </w:rPr>
              <w:t xml:space="preserve"> </w:t>
            </w:r>
          </w:p>
          <w:p w:rsidR="009910FD" w:rsidRPr="003C10D2" w:rsidRDefault="009910FD" w:rsidP="009910FD">
            <w:pPr>
              <w:widowControl w:val="0"/>
              <w:rPr>
                <w:spacing w:val="-8"/>
              </w:rPr>
            </w:pPr>
            <w:r w:rsidRPr="003C10D2">
              <w:rPr>
                <w:spacing w:val="-8"/>
              </w:rPr>
              <w:t>Вміння застосовувати для дослідження та опису фізичних явищ</w:t>
            </w:r>
          </w:p>
          <w:p w:rsidR="009910FD" w:rsidRPr="003C10D2" w:rsidRDefault="009910FD" w:rsidP="009910FD">
            <w:pPr>
              <w:rPr>
                <w:spacing w:val="-8"/>
              </w:rPr>
            </w:pPr>
            <w:r w:rsidRPr="003C10D2">
              <w:rPr>
                <w:spacing w:val="-8"/>
              </w:rPr>
              <w:t>Вміння застосовувати диференціальних рівнянь для дослідження та опису фізичних явищ</w:t>
            </w:r>
          </w:p>
        </w:tc>
        <w:tc>
          <w:tcPr>
            <w:tcW w:w="3458" w:type="dxa"/>
            <w:vMerge w:val="restart"/>
            <w:vAlign w:val="center"/>
          </w:tcPr>
          <w:p w:rsidR="009910FD" w:rsidRPr="003C10D2" w:rsidRDefault="009910FD" w:rsidP="009910FD">
            <w:pPr>
              <w:rPr>
                <w:spacing w:val="-8"/>
              </w:rPr>
            </w:pPr>
            <w:r w:rsidRPr="003C10D2">
              <w:rPr>
                <w:spacing w:val="-8"/>
              </w:rPr>
              <w:t xml:space="preserve">КСО-3, </w:t>
            </w:r>
            <w:proofErr w:type="spellStart"/>
            <w:r w:rsidRPr="003C10D2">
              <w:rPr>
                <w:spacing w:val="-8"/>
              </w:rPr>
              <w:t>КСО</w:t>
            </w:r>
            <w:proofErr w:type="spellEnd"/>
            <w:r w:rsidRPr="003C10D2">
              <w:rPr>
                <w:spacing w:val="-8"/>
              </w:rPr>
              <w:t xml:space="preserve">-5, КЗН-2, КІ-1, КЗП-2, </w:t>
            </w:r>
            <w:proofErr w:type="spellStart"/>
            <w:r w:rsidRPr="003C10D2">
              <w:rPr>
                <w:spacing w:val="-8"/>
              </w:rPr>
              <w:t>КЗП</w:t>
            </w:r>
            <w:proofErr w:type="spellEnd"/>
            <w:r w:rsidRPr="003C10D2">
              <w:rPr>
                <w:spacing w:val="-8"/>
              </w:rPr>
              <w:t>-4, КСП-2</w:t>
            </w:r>
          </w:p>
        </w:tc>
      </w:tr>
      <w:tr w:rsidR="009910FD" w:rsidRPr="003C10D2" w:rsidTr="00D55E6F">
        <w:tc>
          <w:tcPr>
            <w:tcW w:w="1446" w:type="dxa"/>
            <w:vAlign w:val="center"/>
          </w:tcPr>
          <w:p w:rsidR="009910FD" w:rsidRPr="007D42FE" w:rsidRDefault="009910FD" w:rsidP="00D55E6F">
            <w:pPr>
              <w:spacing w:line="360" w:lineRule="auto"/>
              <w:jc w:val="center"/>
              <w:rPr>
                <w:lang w:val="en-US"/>
              </w:rPr>
            </w:pPr>
            <w:r>
              <w:t>З</w:t>
            </w:r>
            <w:r w:rsidRPr="00376C2D">
              <w:t>П.Н.</w:t>
            </w:r>
            <w:r>
              <w:t>0</w:t>
            </w:r>
            <w:r>
              <w:rPr>
                <w:lang w:val="en-US"/>
              </w:rPr>
              <w:t>6</w:t>
            </w:r>
          </w:p>
        </w:tc>
        <w:tc>
          <w:tcPr>
            <w:tcW w:w="2200" w:type="dxa"/>
            <w:vAlign w:val="center"/>
          </w:tcPr>
          <w:p w:rsidR="009910FD" w:rsidRPr="00376C2D" w:rsidRDefault="009910FD" w:rsidP="00D55E6F">
            <w:r w:rsidRPr="007D42FE">
              <w:t>Інтегральне числення</w:t>
            </w:r>
          </w:p>
        </w:tc>
        <w:tc>
          <w:tcPr>
            <w:tcW w:w="567" w:type="dxa"/>
            <w:vAlign w:val="center"/>
          </w:tcPr>
          <w:p w:rsidR="009910FD" w:rsidRPr="007D42FE" w:rsidRDefault="009910FD" w:rsidP="00D55E6F">
            <w:pPr>
              <w:jc w:val="center"/>
              <w:rPr>
                <w:lang w:val="en-US"/>
              </w:rPr>
            </w:pPr>
            <w:r>
              <w:rPr>
                <w:lang w:val="en-US"/>
              </w:rPr>
              <w:t>2</w:t>
            </w:r>
          </w:p>
        </w:tc>
        <w:tc>
          <w:tcPr>
            <w:tcW w:w="709" w:type="dxa"/>
            <w:vAlign w:val="center"/>
          </w:tcPr>
          <w:p w:rsidR="009910FD" w:rsidRPr="00376C2D" w:rsidRDefault="009910FD" w:rsidP="00D55E6F">
            <w:pPr>
              <w:jc w:val="center"/>
              <w:rPr>
                <w:lang w:val="ru-RU"/>
              </w:rPr>
            </w:pPr>
            <w:r>
              <w:rPr>
                <w:lang w:val="ru-RU"/>
              </w:rPr>
              <w:t>7</w:t>
            </w:r>
          </w:p>
        </w:tc>
        <w:tc>
          <w:tcPr>
            <w:tcW w:w="6662" w:type="dxa"/>
            <w:vMerge/>
          </w:tcPr>
          <w:p w:rsidR="009910FD" w:rsidRPr="003C10D2" w:rsidRDefault="009910FD" w:rsidP="001C1CCF">
            <w:pPr>
              <w:rPr>
                <w:spacing w:val="-8"/>
              </w:rPr>
            </w:pPr>
          </w:p>
        </w:tc>
        <w:tc>
          <w:tcPr>
            <w:tcW w:w="3458" w:type="dxa"/>
            <w:vMerge/>
            <w:vAlign w:val="center"/>
          </w:tcPr>
          <w:p w:rsidR="009910FD" w:rsidRPr="003C10D2" w:rsidRDefault="009910FD" w:rsidP="007A3DEE">
            <w:pPr>
              <w:rPr>
                <w:spacing w:val="-8"/>
              </w:rPr>
            </w:pPr>
          </w:p>
        </w:tc>
      </w:tr>
      <w:tr w:rsidR="009910FD" w:rsidRPr="003C10D2" w:rsidTr="00D55E6F">
        <w:tc>
          <w:tcPr>
            <w:tcW w:w="1446" w:type="dxa"/>
            <w:vAlign w:val="center"/>
          </w:tcPr>
          <w:p w:rsidR="009910FD" w:rsidRPr="007D42FE" w:rsidRDefault="009910FD" w:rsidP="00D55E6F">
            <w:pPr>
              <w:spacing w:line="360" w:lineRule="auto"/>
              <w:jc w:val="center"/>
              <w:rPr>
                <w:lang w:val="en-US"/>
              </w:rPr>
            </w:pPr>
            <w:r>
              <w:t>З</w:t>
            </w:r>
            <w:r w:rsidRPr="00376C2D">
              <w:t>П.Н.</w:t>
            </w:r>
            <w:r>
              <w:t>0</w:t>
            </w:r>
            <w:r>
              <w:rPr>
                <w:lang w:val="en-US"/>
              </w:rPr>
              <w:t>7</w:t>
            </w:r>
          </w:p>
        </w:tc>
        <w:tc>
          <w:tcPr>
            <w:tcW w:w="2200" w:type="dxa"/>
            <w:vAlign w:val="center"/>
          </w:tcPr>
          <w:p w:rsidR="009910FD" w:rsidRPr="00376C2D" w:rsidRDefault="009910FD" w:rsidP="00D55E6F">
            <w:proofErr w:type="spellStart"/>
            <w:r w:rsidRPr="007D42FE">
              <w:t>Функции</w:t>
            </w:r>
            <w:proofErr w:type="spellEnd"/>
            <w:r w:rsidRPr="007D42FE">
              <w:t xml:space="preserve"> багатьох змінних</w:t>
            </w:r>
          </w:p>
        </w:tc>
        <w:tc>
          <w:tcPr>
            <w:tcW w:w="567" w:type="dxa"/>
            <w:vAlign w:val="center"/>
          </w:tcPr>
          <w:p w:rsidR="009910FD" w:rsidRPr="007D42FE" w:rsidRDefault="009910FD" w:rsidP="00D55E6F">
            <w:pPr>
              <w:jc w:val="center"/>
              <w:rPr>
                <w:lang w:val="en-US"/>
              </w:rPr>
            </w:pPr>
            <w:r>
              <w:rPr>
                <w:lang w:val="en-US"/>
              </w:rPr>
              <w:t>3</w:t>
            </w:r>
          </w:p>
        </w:tc>
        <w:tc>
          <w:tcPr>
            <w:tcW w:w="709" w:type="dxa"/>
            <w:vAlign w:val="center"/>
          </w:tcPr>
          <w:p w:rsidR="009910FD" w:rsidRPr="00376C2D" w:rsidRDefault="009910FD" w:rsidP="00D55E6F">
            <w:pPr>
              <w:jc w:val="center"/>
              <w:rPr>
                <w:lang w:val="ru-RU"/>
              </w:rPr>
            </w:pPr>
            <w:r>
              <w:rPr>
                <w:lang w:val="ru-RU"/>
              </w:rPr>
              <w:t>7</w:t>
            </w:r>
          </w:p>
        </w:tc>
        <w:tc>
          <w:tcPr>
            <w:tcW w:w="6662" w:type="dxa"/>
            <w:vMerge/>
          </w:tcPr>
          <w:p w:rsidR="009910FD" w:rsidRPr="003C10D2" w:rsidRDefault="009910FD" w:rsidP="00D55E6F">
            <w:pPr>
              <w:rPr>
                <w:spacing w:val="-8"/>
              </w:rPr>
            </w:pPr>
          </w:p>
        </w:tc>
        <w:tc>
          <w:tcPr>
            <w:tcW w:w="3458" w:type="dxa"/>
            <w:vMerge/>
            <w:vAlign w:val="center"/>
          </w:tcPr>
          <w:p w:rsidR="009910FD" w:rsidRPr="003C10D2" w:rsidRDefault="009910FD" w:rsidP="00D55E6F">
            <w:pPr>
              <w:rPr>
                <w:spacing w:val="-8"/>
              </w:rPr>
            </w:pPr>
          </w:p>
        </w:tc>
      </w:tr>
      <w:tr w:rsidR="009910FD" w:rsidRPr="003C10D2" w:rsidTr="00D55E6F">
        <w:trPr>
          <w:trHeight w:val="460"/>
        </w:trPr>
        <w:tc>
          <w:tcPr>
            <w:tcW w:w="1446" w:type="dxa"/>
            <w:vAlign w:val="center"/>
          </w:tcPr>
          <w:p w:rsidR="009910FD" w:rsidRPr="007D42FE" w:rsidRDefault="009910FD" w:rsidP="00D55E6F">
            <w:pPr>
              <w:spacing w:line="360" w:lineRule="auto"/>
              <w:jc w:val="center"/>
              <w:rPr>
                <w:lang w:val="en-US"/>
              </w:rPr>
            </w:pPr>
            <w:r>
              <w:t>З</w:t>
            </w:r>
            <w:r w:rsidRPr="00376C2D">
              <w:t>П.Н.0</w:t>
            </w:r>
            <w:r>
              <w:rPr>
                <w:lang w:val="en-US"/>
              </w:rPr>
              <w:t>8</w:t>
            </w:r>
          </w:p>
        </w:tc>
        <w:tc>
          <w:tcPr>
            <w:tcW w:w="2200" w:type="dxa"/>
            <w:vAlign w:val="center"/>
          </w:tcPr>
          <w:p w:rsidR="009910FD" w:rsidRPr="00376C2D" w:rsidRDefault="009910FD" w:rsidP="00D55E6F">
            <w:r w:rsidRPr="007D42FE">
              <w:t>Лінійна алгебра</w:t>
            </w:r>
          </w:p>
        </w:tc>
        <w:tc>
          <w:tcPr>
            <w:tcW w:w="567" w:type="dxa"/>
            <w:vAlign w:val="center"/>
          </w:tcPr>
          <w:p w:rsidR="009910FD" w:rsidRPr="007D42FE" w:rsidRDefault="009910FD" w:rsidP="00D55E6F">
            <w:pPr>
              <w:jc w:val="center"/>
              <w:rPr>
                <w:lang w:val="en-US"/>
              </w:rPr>
            </w:pPr>
            <w:r>
              <w:rPr>
                <w:lang w:val="en-US"/>
              </w:rPr>
              <w:t>1</w:t>
            </w:r>
          </w:p>
        </w:tc>
        <w:tc>
          <w:tcPr>
            <w:tcW w:w="709" w:type="dxa"/>
            <w:vAlign w:val="center"/>
          </w:tcPr>
          <w:p w:rsidR="009910FD" w:rsidRPr="00376C2D" w:rsidRDefault="009910FD" w:rsidP="00D55E6F">
            <w:pPr>
              <w:jc w:val="center"/>
              <w:rPr>
                <w:lang w:val="ru-RU"/>
              </w:rPr>
            </w:pPr>
            <w:r>
              <w:rPr>
                <w:lang w:val="ru-RU"/>
              </w:rPr>
              <w:t>6</w:t>
            </w:r>
          </w:p>
        </w:tc>
        <w:tc>
          <w:tcPr>
            <w:tcW w:w="6662" w:type="dxa"/>
            <w:vMerge/>
          </w:tcPr>
          <w:p w:rsidR="009910FD" w:rsidRPr="003C10D2" w:rsidRDefault="009910FD" w:rsidP="00D55E6F">
            <w:pPr>
              <w:rPr>
                <w:spacing w:val="-8"/>
              </w:rPr>
            </w:pPr>
          </w:p>
        </w:tc>
        <w:tc>
          <w:tcPr>
            <w:tcW w:w="3458" w:type="dxa"/>
            <w:vMerge/>
            <w:vAlign w:val="center"/>
          </w:tcPr>
          <w:p w:rsidR="009910FD" w:rsidRPr="003C10D2" w:rsidRDefault="009910FD" w:rsidP="00D55E6F">
            <w:pPr>
              <w:rPr>
                <w:spacing w:val="-8"/>
              </w:rPr>
            </w:pPr>
          </w:p>
        </w:tc>
      </w:tr>
      <w:tr w:rsidR="009910FD" w:rsidRPr="003C10D2" w:rsidTr="00D55E6F">
        <w:trPr>
          <w:trHeight w:val="460"/>
        </w:trPr>
        <w:tc>
          <w:tcPr>
            <w:tcW w:w="1446" w:type="dxa"/>
            <w:vAlign w:val="center"/>
          </w:tcPr>
          <w:p w:rsidR="009910FD" w:rsidRPr="007D42FE" w:rsidRDefault="009910FD" w:rsidP="00D55E6F">
            <w:pPr>
              <w:spacing w:line="360" w:lineRule="auto"/>
              <w:jc w:val="center"/>
              <w:rPr>
                <w:lang w:val="en-US"/>
              </w:rPr>
            </w:pPr>
            <w:r>
              <w:t>З</w:t>
            </w:r>
            <w:r w:rsidRPr="00376C2D">
              <w:t>П.Н.0</w:t>
            </w:r>
            <w:r>
              <w:rPr>
                <w:lang w:val="en-US"/>
              </w:rPr>
              <w:t>9</w:t>
            </w:r>
          </w:p>
        </w:tc>
        <w:tc>
          <w:tcPr>
            <w:tcW w:w="2200" w:type="dxa"/>
            <w:vAlign w:val="center"/>
          </w:tcPr>
          <w:p w:rsidR="009910FD" w:rsidRPr="00376C2D" w:rsidRDefault="009910FD" w:rsidP="00D55E6F">
            <w:r w:rsidRPr="00376C2D">
              <w:t>Аналітична геометрія</w:t>
            </w:r>
            <w:r w:rsidRPr="00376C2D">
              <w:rPr>
                <w:lang w:val="ru-RU"/>
              </w:rPr>
              <w:t xml:space="preserve"> </w:t>
            </w:r>
          </w:p>
        </w:tc>
        <w:tc>
          <w:tcPr>
            <w:tcW w:w="567" w:type="dxa"/>
            <w:vAlign w:val="center"/>
          </w:tcPr>
          <w:p w:rsidR="009910FD" w:rsidRPr="007D42FE" w:rsidRDefault="009910FD" w:rsidP="00D55E6F">
            <w:pPr>
              <w:jc w:val="center"/>
              <w:rPr>
                <w:lang w:val="en-US"/>
              </w:rPr>
            </w:pPr>
            <w:r>
              <w:rPr>
                <w:lang w:val="en-US"/>
              </w:rPr>
              <w:t>2</w:t>
            </w:r>
          </w:p>
        </w:tc>
        <w:tc>
          <w:tcPr>
            <w:tcW w:w="709" w:type="dxa"/>
            <w:vAlign w:val="center"/>
          </w:tcPr>
          <w:p w:rsidR="009910FD" w:rsidRPr="00376C2D" w:rsidRDefault="009910FD" w:rsidP="00D55E6F">
            <w:pPr>
              <w:jc w:val="center"/>
              <w:rPr>
                <w:lang w:val="ru-RU"/>
              </w:rPr>
            </w:pPr>
            <w:r>
              <w:rPr>
                <w:lang w:val="ru-RU"/>
              </w:rPr>
              <w:t>6</w:t>
            </w:r>
          </w:p>
        </w:tc>
        <w:tc>
          <w:tcPr>
            <w:tcW w:w="6662" w:type="dxa"/>
            <w:vMerge/>
          </w:tcPr>
          <w:p w:rsidR="009910FD" w:rsidRPr="003C10D2" w:rsidRDefault="009910FD" w:rsidP="00D55E6F">
            <w:pPr>
              <w:rPr>
                <w:spacing w:val="-8"/>
              </w:rPr>
            </w:pPr>
          </w:p>
        </w:tc>
        <w:tc>
          <w:tcPr>
            <w:tcW w:w="3458" w:type="dxa"/>
            <w:vMerge/>
            <w:vAlign w:val="center"/>
          </w:tcPr>
          <w:p w:rsidR="009910FD" w:rsidRPr="003C10D2" w:rsidRDefault="009910FD" w:rsidP="00D55E6F">
            <w:pPr>
              <w:rPr>
                <w:spacing w:val="-8"/>
              </w:rPr>
            </w:pPr>
          </w:p>
        </w:tc>
      </w:tr>
      <w:tr w:rsidR="009910FD" w:rsidRPr="003C10D2" w:rsidTr="00D55E6F">
        <w:trPr>
          <w:trHeight w:val="460"/>
        </w:trPr>
        <w:tc>
          <w:tcPr>
            <w:tcW w:w="1446" w:type="dxa"/>
            <w:vAlign w:val="center"/>
          </w:tcPr>
          <w:p w:rsidR="009910FD" w:rsidRDefault="009910FD" w:rsidP="00D55E6F">
            <w:pPr>
              <w:spacing w:line="360" w:lineRule="auto"/>
              <w:jc w:val="center"/>
            </w:pPr>
            <w:r>
              <w:t>З</w:t>
            </w:r>
            <w:r w:rsidRPr="00376C2D">
              <w:t>П.Н.</w:t>
            </w:r>
            <w:r>
              <w:rPr>
                <w:lang w:val="en-US"/>
              </w:rPr>
              <w:t>1</w:t>
            </w:r>
            <w:r>
              <w:t>0</w:t>
            </w:r>
          </w:p>
        </w:tc>
        <w:tc>
          <w:tcPr>
            <w:tcW w:w="2200" w:type="dxa"/>
            <w:vAlign w:val="center"/>
          </w:tcPr>
          <w:p w:rsidR="009910FD" w:rsidRPr="00376C2D" w:rsidRDefault="009910FD" w:rsidP="00D55E6F">
            <w:r>
              <w:t>Вища алгебра</w:t>
            </w:r>
          </w:p>
        </w:tc>
        <w:tc>
          <w:tcPr>
            <w:tcW w:w="567" w:type="dxa"/>
            <w:vAlign w:val="center"/>
          </w:tcPr>
          <w:p w:rsidR="009910FD" w:rsidRPr="00376C2D" w:rsidRDefault="009910FD" w:rsidP="00D55E6F">
            <w:pPr>
              <w:jc w:val="center"/>
            </w:pPr>
          </w:p>
        </w:tc>
        <w:tc>
          <w:tcPr>
            <w:tcW w:w="709" w:type="dxa"/>
            <w:vAlign w:val="center"/>
          </w:tcPr>
          <w:p w:rsidR="009910FD" w:rsidRPr="00376C2D" w:rsidRDefault="009910FD" w:rsidP="00D55E6F">
            <w:pPr>
              <w:jc w:val="center"/>
            </w:pPr>
          </w:p>
        </w:tc>
        <w:tc>
          <w:tcPr>
            <w:tcW w:w="6662" w:type="dxa"/>
            <w:vMerge/>
          </w:tcPr>
          <w:p w:rsidR="009910FD" w:rsidRPr="003C10D2" w:rsidRDefault="009910FD" w:rsidP="00D55E6F">
            <w:pPr>
              <w:rPr>
                <w:spacing w:val="-8"/>
              </w:rPr>
            </w:pPr>
          </w:p>
        </w:tc>
        <w:tc>
          <w:tcPr>
            <w:tcW w:w="3458" w:type="dxa"/>
            <w:vMerge/>
            <w:vAlign w:val="center"/>
          </w:tcPr>
          <w:p w:rsidR="009910FD" w:rsidRPr="003C10D2" w:rsidRDefault="009910FD" w:rsidP="00D55E6F">
            <w:pPr>
              <w:rPr>
                <w:spacing w:val="-8"/>
              </w:rPr>
            </w:pPr>
          </w:p>
        </w:tc>
      </w:tr>
      <w:tr w:rsidR="009910FD" w:rsidRPr="003C10D2" w:rsidTr="00D55E6F">
        <w:trPr>
          <w:trHeight w:val="460"/>
        </w:trPr>
        <w:tc>
          <w:tcPr>
            <w:tcW w:w="1446" w:type="dxa"/>
            <w:vAlign w:val="center"/>
          </w:tcPr>
          <w:p w:rsidR="009910FD" w:rsidRPr="00681B49" w:rsidRDefault="009910FD" w:rsidP="00D55E6F">
            <w:pPr>
              <w:spacing w:line="360" w:lineRule="auto"/>
              <w:jc w:val="center"/>
            </w:pPr>
            <w:r>
              <w:t>З</w:t>
            </w:r>
            <w:r w:rsidRPr="00376C2D">
              <w:t>П.Н.</w:t>
            </w:r>
            <w:r>
              <w:rPr>
                <w:lang w:val="en-US"/>
              </w:rPr>
              <w:t>1</w:t>
            </w:r>
            <w:r>
              <w:t>1</w:t>
            </w:r>
          </w:p>
        </w:tc>
        <w:tc>
          <w:tcPr>
            <w:tcW w:w="2200" w:type="dxa"/>
            <w:vAlign w:val="center"/>
          </w:tcPr>
          <w:p w:rsidR="009910FD" w:rsidRPr="00376C2D" w:rsidRDefault="009910FD" w:rsidP="00D55E6F">
            <w:r w:rsidRPr="00376C2D">
              <w:t>Диференціальні рівняння</w:t>
            </w:r>
          </w:p>
        </w:tc>
        <w:tc>
          <w:tcPr>
            <w:tcW w:w="567" w:type="dxa"/>
            <w:vAlign w:val="center"/>
          </w:tcPr>
          <w:p w:rsidR="009910FD" w:rsidRPr="00376C2D" w:rsidRDefault="009910FD" w:rsidP="00D55E6F">
            <w:pPr>
              <w:jc w:val="center"/>
            </w:pPr>
            <w:r w:rsidRPr="00376C2D">
              <w:t>4</w:t>
            </w:r>
          </w:p>
        </w:tc>
        <w:tc>
          <w:tcPr>
            <w:tcW w:w="709" w:type="dxa"/>
            <w:vAlign w:val="center"/>
          </w:tcPr>
          <w:p w:rsidR="009910FD" w:rsidRPr="00376C2D" w:rsidRDefault="009910FD" w:rsidP="00D55E6F">
            <w:pPr>
              <w:jc w:val="center"/>
            </w:pPr>
            <w:r w:rsidRPr="00376C2D">
              <w:t>5</w:t>
            </w:r>
          </w:p>
        </w:tc>
        <w:tc>
          <w:tcPr>
            <w:tcW w:w="6662" w:type="dxa"/>
            <w:vMerge/>
          </w:tcPr>
          <w:p w:rsidR="009910FD" w:rsidRPr="003C10D2" w:rsidRDefault="009910FD" w:rsidP="00D55E6F">
            <w:pPr>
              <w:rPr>
                <w:spacing w:val="-8"/>
              </w:rPr>
            </w:pPr>
          </w:p>
        </w:tc>
        <w:tc>
          <w:tcPr>
            <w:tcW w:w="3458" w:type="dxa"/>
            <w:vMerge/>
            <w:vAlign w:val="center"/>
          </w:tcPr>
          <w:p w:rsidR="009910FD" w:rsidRPr="003C10D2" w:rsidRDefault="009910FD" w:rsidP="00D55E6F">
            <w:pPr>
              <w:rPr>
                <w:spacing w:val="-8"/>
              </w:rPr>
            </w:pPr>
          </w:p>
        </w:tc>
      </w:tr>
      <w:tr w:rsidR="00D55E6F" w:rsidRPr="003C10D2" w:rsidTr="00D55E6F">
        <w:trPr>
          <w:trHeight w:val="460"/>
        </w:trPr>
        <w:tc>
          <w:tcPr>
            <w:tcW w:w="1446" w:type="dxa"/>
            <w:vAlign w:val="center"/>
          </w:tcPr>
          <w:p w:rsidR="00D55E6F" w:rsidRPr="00681B49" w:rsidRDefault="00D55E6F" w:rsidP="00D55E6F">
            <w:pPr>
              <w:spacing w:line="360" w:lineRule="auto"/>
              <w:jc w:val="center"/>
            </w:pPr>
            <w:r>
              <w:t>З</w:t>
            </w:r>
            <w:r w:rsidRPr="00376C2D">
              <w:t>П.Н.</w:t>
            </w:r>
            <w:r>
              <w:t>12</w:t>
            </w:r>
          </w:p>
        </w:tc>
        <w:tc>
          <w:tcPr>
            <w:tcW w:w="2200" w:type="dxa"/>
            <w:vAlign w:val="center"/>
          </w:tcPr>
          <w:p w:rsidR="00D55E6F" w:rsidRPr="00376C2D" w:rsidRDefault="00D55E6F" w:rsidP="00D55E6F">
            <w:r w:rsidRPr="00376C2D">
              <w:t>Механіка</w:t>
            </w:r>
          </w:p>
        </w:tc>
        <w:tc>
          <w:tcPr>
            <w:tcW w:w="567" w:type="dxa"/>
            <w:vAlign w:val="center"/>
          </w:tcPr>
          <w:p w:rsidR="00D55E6F" w:rsidRPr="00376C2D" w:rsidRDefault="00D55E6F" w:rsidP="00D55E6F">
            <w:pPr>
              <w:jc w:val="center"/>
            </w:pPr>
            <w:r w:rsidRPr="00376C2D">
              <w:t>1</w:t>
            </w:r>
          </w:p>
        </w:tc>
        <w:tc>
          <w:tcPr>
            <w:tcW w:w="709" w:type="dxa"/>
            <w:vAlign w:val="center"/>
          </w:tcPr>
          <w:p w:rsidR="00D55E6F" w:rsidRPr="00376C2D" w:rsidRDefault="00D55E6F" w:rsidP="00D55E6F">
            <w:pPr>
              <w:jc w:val="center"/>
            </w:pPr>
            <w:r w:rsidRPr="00376C2D">
              <w:t>8</w:t>
            </w:r>
          </w:p>
        </w:tc>
        <w:tc>
          <w:tcPr>
            <w:tcW w:w="6662" w:type="dxa"/>
            <w:vMerge w:val="restart"/>
          </w:tcPr>
          <w:p w:rsidR="00D55E6F" w:rsidRPr="003C10D2" w:rsidRDefault="00D55E6F" w:rsidP="00D55E6F">
            <w:pPr>
              <w:rPr>
                <w:spacing w:val="-8"/>
              </w:rPr>
            </w:pPr>
            <w:r w:rsidRPr="003C10D2">
              <w:rPr>
                <w:spacing w:val="-8"/>
              </w:rPr>
              <w:t xml:space="preserve">Вміння формувати якісні та кількісні уявлення про ієрархію і рівні організації матерії від мікросвіту до Всесвіту, фундаментальні закони взаємодії, фізичні поля. Вміння отримати на основі сучасних фізичних методик, методів, вимірювальної апаратури комплексу експериментальних і теоретичних даних. Вміння під керівництвом провести зіставлення і встановлення зв’язків між характеристиками фізичних систем, явищами, процесами і механізмами на базі </w:t>
            </w:r>
            <w:r w:rsidRPr="003C10D2">
              <w:rPr>
                <w:spacing w:val="-8"/>
              </w:rPr>
              <w:lastRenderedPageBreak/>
              <w:t>основних розділів загальної фізики</w:t>
            </w:r>
          </w:p>
        </w:tc>
        <w:tc>
          <w:tcPr>
            <w:tcW w:w="3458" w:type="dxa"/>
            <w:vMerge w:val="restart"/>
            <w:vAlign w:val="center"/>
          </w:tcPr>
          <w:p w:rsidR="00D55E6F" w:rsidRPr="003C10D2" w:rsidRDefault="00D55E6F" w:rsidP="00D55E6F">
            <w:pPr>
              <w:rPr>
                <w:spacing w:val="-8"/>
              </w:rPr>
            </w:pPr>
            <w:r w:rsidRPr="003C10D2">
              <w:rPr>
                <w:spacing w:val="-8"/>
              </w:rPr>
              <w:lastRenderedPageBreak/>
              <w:t xml:space="preserve">КСО-3, </w:t>
            </w:r>
            <w:proofErr w:type="spellStart"/>
            <w:r w:rsidRPr="003C10D2">
              <w:rPr>
                <w:spacing w:val="-8"/>
              </w:rPr>
              <w:t>КСО</w:t>
            </w:r>
            <w:proofErr w:type="spellEnd"/>
            <w:r w:rsidRPr="003C10D2">
              <w:rPr>
                <w:spacing w:val="-8"/>
              </w:rPr>
              <w:t xml:space="preserve">-5. КЗН-4, </w:t>
            </w:r>
            <w:proofErr w:type="spellStart"/>
            <w:r w:rsidRPr="003C10D2">
              <w:rPr>
                <w:spacing w:val="-8"/>
              </w:rPr>
              <w:t>КЗН</w:t>
            </w:r>
            <w:proofErr w:type="spellEnd"/>
            <w:r w:rsidRPr="003C10D2">
              <w:rPr>
                <w:spacing w:val="-8"/>
              </w:rPr>
              <w:t xml:space="preserve">-5, КІ-1, </w:t>
            </w:r>
            <w:proofErr w:type="spellStart"/>
            <w:r w:rsidRPr="003C10D2">
              <w:rPr>
                <w:spacing w:val="-8"/>
              </w:rPr>
              <w:t>КІ</w:t>
            </w:r>
            <w:proofErr w:type="spellEnd"/>
            <w:r w:rsidRPr="003C10D2">
              <w:rPr>
                <w:spacing w:val="-8"/>
              </w:rPr>
              <w:t xml:space="preserve">-5, КЗП-1, </w:t>
            </w:r>
            <w:proofErr w:type="spellStart"/>
            <w:r w:rsidRPr="003C10D2">
              <w:rPr>
                <w:spacing w:val="-8"/>
              </w:rPr>
              <w:t>КЗП</w:t>
            </w:r>
            <w:proofErr w:type="spellEnd"/>
            <w:r w:rsidRPr="003C10D2">
              <w:rPr>
                <w:spacing w:val="-8"/>
              </w:rPr>
              <w:t xml:space="preserve">-8, </w:t>
            </w:r>
            <w:proofErr w:type="spellStart"/>
            <w:r w:rsidRPr="003C10D2">
              <w:rPr>
                <w:spacing w:val="-8"/>
              </w:rPr>
              <w:t>КЗП</w:t>
            </w:r>
            <w:proofErr w:type="spellEnd"/>
            <w:r w:rsidRPr="003C10D2">
              <w:rPr>
                <w:spacing w:val="-8"/>
              </w:rPr>
              <w:t xml:space="preserve">-9, </w:t>
            </w:r>
            <w:proofErr w:type="spellStart"/>
            <w:r w:rsidRPr="003C10D2">
              <w:rPr>
                <w:spacing w:val="-8"/>
              </w:rPr>
              <w:t>КЗП</w:t>
            </w:r>
            <w:proofErr w:type="spellEnd"/>
            <w:r w:rsidRPr="003C10D2">
              <w:rPr>
                <w:spacing w:val="-8"/>
              </w:rPr>
              <w:t xml:space="preserve">-10, </w:t>
            </w:r>
            <w:proofErr w:type="spellStart"/>
            <w:r w:rsidRPr="003C10D2">
              <w:rPr>
                <w:spacing w:val="-8"/>
              </w:rPr>
              <w:t>КЗП</w:t>
            </w:r>
            <w:proofErr w:type="spellEnd"/>
            <w:r w:rsidRPr="003C10D2">
              <w:rPr>
                <w:spacing w:val="-8"/>
              </w:rPr>
              <w:t>-11</w:t>
            </w:r>
          </w:p>
        </w:tc>
      </w:tr>
      <w:tr w:rsidR="00D55E6F" w:rsidRPr="003C10D2" w:rsidTr="00D55E6F">
        <w:trPr>
          <w:trHeight w:val="424"/>
        </w:trPr>
        <w:tc>
          <w:tcPr>
            <w:tcW w:w="1446" w:type="dxa"/>
            <w:vAlign w:val="center"/>
          </w:tcPr>
          <w:p w:rsidR="00D55E6F" w:rsidRPr="00681B49" w:rsidRDefault="00D55E6F" w:rsidP="00D55E6F">
            <w:pPr>
              <w:spacing w:line="360" w:lineRule="auto"/>
              <w:jc w:val="center"/>
            </w:pPr>
            <w:r>
              <w:t>З</w:t>
            </w:r>
            <w:r w:rsidRPr="00376C2D">
              <w:t>П.Н.</w:t>
            </w:r>
            <w:r>
              <w:t>13</w:t>
            </w:r>
          </w:p>
        </w:tc>
        <w:tc>
          <w:tcPr>
            <w:tcW w:w="2200" w:type="dxa"/>
            <w:vAlign w:val="center"/>
          </w:tcPr>
          <w:p w:rsidR="00D55E6F" w:rsidRPr="00376C2D" w:rsidRDefault="00D55E6F" w:rsidP="00D55E6F">
            <w:r w:rsidRPr="00376C2D">
              <w:t>Молекулярна фізика</w:t>
            </w:r>
          </w:p>
        </w:tc>
        <w:tc>
          <w:tcPr>
            <w:tcW w:w="567" w:type="dxa"/>
            <w:vAlign w:val="center"/>
          </w:tcPr>
          <w:p w:rsidR="00D55E6F" w:rsidRPr="00376C2D" w:rsidRDefault="00D55E6F" w:rsidP="00D55E6F">
            <w:pPr>
              <w:jc w:val="center"/>
            </w:pPr>
            <w:r w:rsidRPr="00376C2D">
              <w:t>2</w:t>
            </w:r>
          </w:p>
        </w:tc>
        <w:tc>
          <w:tcPr>
            <w:tcW w:w="709" w:type="dxa"/>
            <w:vAlign w:val="center"/>
          </w:tcPr>
          <w:p w:rsidR="00D55E6F" w:rsidRPr="00376C2D" w:rsidRDefault="00D55E6F" w:rsidP="00D55E6F">
            <w:pPr>
              <w:jc w:val="center"/>
            </w:pPr>
            <w:r w:rsidRPr="00376C2D">
              <w:t>8</w:t>
            </w:r>
          </w:p>
        </w:tc>
        <w:tc>
          <w:tcPr>
            <w:tcW w:w="6662" w:type="dxa"/>
            <w:vMerge/>
          </w:tcPr>
          <w:p w:rsidR="00D55E6F" w:rsidRPr="003C10D2" w:rsidRDefault="00D55E6F" w:rsidP="00D55E6F">
            <w:pPr>
              <w:widowControl w:val="0"/>
              <w:rPr>
                <w:spacing w:val="-8"/>
              </w:rPr>
            </w:pPr>
          </w:p>
        </w:tc>
        <w:tc>
          <w:tcPr>
            <w:tcW w:w="3458" w:type="dxa"/>
            <w:vMerge/>
            <w:vAlign w:val="center"/>
          </w:tcPr>
          <w:p w:rsidR="00D55E6F" w:rsidRPr="003C10D2" w:rsidRDefault="00D55E6F" w:rsidP="00D55E6F">
            <w:pPr>
              <w:widowControl w:val="0"/>
              <w:rPr>
                <w:spacing w:val="-8"/>
              </w:rPr>
            </w:pPr>
          </w:p>
        </w:tc>
      </w:tr>
      <w:tr w:rsidR="00D55E6F" w:rsidRPr="003C10D2" w:rsidTr="00D55E6F">
        <w:tc>
          <w:tcPr>
            <w:tcW w:w="1446" w:type="dxa"/>
            <w:vAlign w:val="center"/>
          </w:tcPr>
          <w:p w:rsidR="00D55E6F" w:rsidRPr="00BA5D3A" w:rsidRDefault="00D55E6F" w:rsidP="00D55E6F">
            <w:pPr>
              <w:spacing w:line="360" w:lineRule="auto"/>
              <w:jc w:val="center"/>
              <w:rPr>
                <w:lang w:val="ru-RU"/>
              </w:rPr>
            </w:pPr>
            <w:r>
              <w:t>З</w:t>
            </w:r>
            <w:r w:rsidRPr="00376C2D">
              <w:t>П.Н.</w:t>
            </w:r>
            <w:r>
              <w:rPr>
                <w:lang w:val="en-US"/>
              </w:rPr>
              <w:t>1</w:t>
            </w:r>
            <w:r>
              <w:rPr>
                <w:lang w:val="ru-RU"/>
              </w:rPr>
              <w:t>4</w:t>
            </w:r>
          </w:p>
        </w:tc>
        <w:tc>
          <w:tcPr>
            <w:tcW w:w="2200" w:type="dxa"/>
            <w:vAlign w:val="center"/>
          </w:tcPr>
          <w:p w:rsidR="00D55E6F" w:rsidRPr="00376C2D" w:rsidRDefault="00D55E6F" w:rsidP="00D55E6F">
            <w:r w:rsidRPr="00376C2D">
              <w:t>Електрика і магнетизм</w:t>
            </w:r>
          </w:p>
        </w:tc>
        <w:tc>
          <w:tcPr>
            <w:tcW w:w="567" w:type="dxa"/>
            <w:vAlign w:val="center"/>
          </w:tcPr>
          <w:p w:rsidR="00D55E6F" w:rsidRPr="00376C2D" w:rsidRDefault="00D55E6F" w:rsidP="00D55E6F">
            <w:pPr>
              <w:jc w:val="center"/>
            </w:pPr>
            <w:r w:rsidRPr="00376C2D">
              <w:t>3</w:t>
            </w:r>
          </w:p>
        </w:tc>
        <w:tc>
          <w:tcPr>
            <w:tcW w:w="709" w:type="dxa"/>
            <w:vAlign w:val="center"/>
          </w:tcPr>
          <w:p w:rsidR="00D55E6F" w:rsidRPr="00376C2D" w:rsidRDefault="00D55E6F" w:rsidP="00D55E6F">
            <w:pPr>
              <w:jc w:val="center"/>
            </w:pPr>
            <w:r w:rsidRPr="00376C2D">
              <w:t>8</w:t>
            </w:r>
          </w:p>
        </w:tc>
        <w:tc>
          <w:tcPr>
            <w:tcW w:w="6662" w:type="dxa"/>
            <w:vMerge/>
          </w:tcPr>
          <w:p w:rsidR="00D55E6F" w:rsidRPr="003C10D2" w:rsidRDefault="00D55E6F" w:rsidP="00D55E6F">
            <w:pPr>
              <w:widowControl w:val="0"/>
              <w:rPr>
                <w:spacing w:val="-8"/>
              </w:rPr>
            </w:pPr>
          </w:p>
        </w:tc>
        <w:tc>
          <w:tcPr>
            <w:tcW w:w="3458" w:type="dxa"/>
            <w:vMerge/>
            <w:vAlign w:val="center"/>
          </w:tcPr>
          <w:p w:rsidR="00D55E6F" w:rsidRPr="003C10D2" w:rsidRDefault="00D55E6F" w:rsidP="00D55E6F">
            <w:pPr>
              <w:widowControl w:val="0"/>
              <w:rPr>
                <w:spacing w:val="-8"/>
              </w:rPr>
            </w:pPr>
          </w:p>
        </w:tc>
      </w:tr>
      <w:tr w:rsidR="00D55E6F" w:rsidRPr="003C10D2" w:rsidTr="00D55E6F">
        <w:tc>
          <w:tcPr>
            <w:tcW w:w="1446" w:type="dxa"/>
            <w:vAlign w:val="center"/>
          </w:tcPr>
          <w:p w:rsidR="00D55E6F" w:rsidRPr="00BA5D3A" w:rsidRDefault="00D55E6F" w:rsidP="00D55E6F">
            <w:pPr>
              <w:spacing w:line="360" w:lineRule="auto"/>
              <w:jc w:val="center"/>
              <w:rPr>
                <w:lang w:val="ru-RU"/>
              </w:rPr>
            </w:pPr>
            <w:r>
              <w:t>З</w:t>
            </w:r>
            <w:r w:rsidRPr="00376C2D">
              <w:t>П.Н.</w:t>
            </w:r>
            <w:r>
              <w:t>1</w:t>
            </w:r>
            <w:r>
              <w:rPr>
                <w:lang w:val="ru-RU"/>
              </w:rPr>
              <w:t>5</w:t>
            </w:r>
          </w:p>
        </w:tc>
        <w:tc>
          <w:tcPr>
            <w:tcW w:w="2200" w:type="dxa"/>
            <w:vAlign w:val="center"/>
          </w:tcPr>
          <w:p w:rsidR="00D55E6F" w:rsidRPr="00376C2D" w:rsidRDefault="00D55E6F" w:rsidP="00D55E6F">
            <w:r w:rsidRPr="00376C2D">
              <w:t>Оптика</w:t>
            </w:r>
          </w:p>
        </w:tc>
        <w:tc>
          <w:tcPr>
            <w:tcW w:w="567" w:type="dxa"/>
            <w:vAlign w:val="center"/>
          </w:tcPr>
          <w:p w:rsidR="00D55E6F" w:rsidRPr="00376C2D" w:rsidRDefault="00D55E6F" w:rsidP="00D55E6F">
            <w:pPr>
              <w:jc w:val="center"/>
            </w:pPr>
            <w:r w:rsidRPr="00376C2D">
              <w:t>4</w:t>
            </w:r>
          </w:p>
        </w:tc>
        <w:tc>
          <w:tcPr>
            <w:tcW w:w="709" w:type="dxa"/>
            <w:vAlign w:val="center"/>
          </w:tcPr>
          <w:p w:rsidR="00D55E6F" w:rsidRPr="00376C2D" w:rsidRDefault="00D55E6F" w:rsidP="00D55E6F">
            <w:pPr>
              <w:jc w:val="center"/>
            </w:pPr>
            <w:r w:rsidRPr="00376C2D">
              <w:t>6</w:t>
            </w:r>
          </w:p>
        </w:tc>
        <w:tc>
          <w:tcPr>
            <w:tcW w:w="6662" w:type="dxa"/>
            <w:vMerge/>
          </w:tcPr>
          <w:p w:rsidR="00D55E6F" w:rsidRPr="003C10D2" w:rsidRDefault="00D55E6F" w:rsidP="00D55E6F">
            <w:pPr>
              <w:widowControl w:val="0"/>
              <w:rPr>
                <w:spacing w:val="-8"/>
              </w:rPr>
            </w:pPr>
          </w:p>
        </w:tc>
        <w:tc>
          <w:tcPr>
            <w:tcW w:w="3458" w:type="dxa"/>
            <w:vMerge/>
            <w:vAlign w:val="center"/>
          </w:tcPr>
          <w:p w:rsidR="00D55E6F" w:rsidRPr="003C10D2" w:rsidRDefault="00D55E6F" w:rsidP="00D55E6F">
            <w:pPr>
              <w:widowControl w:val="0"/>
              <w:rPr>
                <w:spacing w:val="-8"/>
              </w:rPr>
            </w:pPr>
          </w:p>
        </w:tc>
      </w:tr>
      <w:tr w:rsidR="00D55E6F" w:rsidRPr="003C10D2" w:rsidTr="00D55E6F">
        <w:tc>
          <w:tcPr>
            <w:tcW w:w="1446" w:type="dxa"/>
            <w:vAlign w:val="center"/>
          </w:tcPr>
          <w:p w:rsidR="00D55E6F" w:rsidRPr="00BA5D3A" w:rsidRDefault="00D55E6F" w:rsidP="00D55E6F">
            <w:pPr>
              <w:spacing w:line="360" w:lineRule="auto"/>
              <w:jc w:val="center"/>
              <w:rPr>
                <w:lang w:val="ru-RU"/>
              </w:rPr>
            </w:pPr>
            <w:r>
              <w:lastRenderedPageBreak/>
              <w:t>З</w:t>
            </w:r>
            <w:r w:rsidRPr="00376C2D">
              <w:t>П.Н.</w:t>
            </w:r>
            <w:r>
              <w:t>1</w:t>
            </w:r>
            <w:r>
              <w:rPr>
                <w:lang w:val="ru-RU"/>
              </w:rPr>
              <w:t>6</w:t>
            </w:r>
          </w:p>
        </w:tc>
        <w:tc>
          <w:tcPr>
            <w:tcW w:w="2200" w:type="dxa"/>
            <w:vAlign w:val="center"/>
          </w:tcPr>
          <w:p w:rsidR="00D55E6F" w:rsidRPr="00376C2D" w:rsidRDefault="00D55E6F" w:rsidP="00D55E6F">
            <w:r w:rsidRPr="00376C2D">
              <w:t>Атомно-ядерна фізика</w:t>
            </w:r>
          </w:p>
        </w:tc>
        <w:tc>
          <w:tcPr>
            <w:tcW w:w="567" w:type="dxa"/>
            <w:vAlign w:val="center"/>
          </w:tcPr>
          <w:p w:rsidR="00D55E6F" w:rsidRPr="00376C2D" w:rsidRDefault="00D55E6F" w:rsidP="00D55E6F">
            <w:pPr>
              <w:jc w:val="center"/>
            </w:pPr>
            <w:r w:rsidRPr="00376C2D">
              <w:t>5</w:t>
            </w:r>
          </w:p>
        </w:tc>
        <w:tc>
          <w:tcPr>
            <w:tcW w:w="709" w:type="dxa"/>
            <w:vAlign w:val="center"/>
          </w:tcPr>
          <w:p w:rsidR="00D55E6F" w:rsidRPr="00376C2D" w:rsidRDefault="00D55E6F" w:rsidP="00D55E6F">
            <w:pPr>
              <w:jc w:val="center"/>
            </w:pPr>
            <w:r w:rsidRPr="00376C2D">
              <w:t>6</w:t>
            </w:r>
          </w:p>
        </w:tc>
        <w:tc>
          <w:tcPr>
            <w:tcW w:w="6662" w:type="dxa"/>
          </w:tcPr>
          <w:p w:rsidR="00D55E6F" w:rsidRPr="003C10D2" w:rsidRDefault="00D55E6F" w:rsidP="00D55E6F">
            <w:pPr>
              <w:widowControl w:val="0"/>
              <w:rPr>
                <w:spacing w:val="-8"/>
              </w:rPr>
            </w:pPr>
            <w:r w:rsidRPr="003C10D2">
              <w:rPr>
                <w:spacing w:val="-8"/>
              </w:rPr>
              <w:t>Знання про  будову атома та ядра, теоретичні основи сучасних уявлень про структуру ядра, атома, молекули та твердих тіл на основі корпускулярно-хвильового дуалізму. Вміння застосовувати ці знання для пояснення та дослідження явищ у галузі фізики ядра, атома, ядерної енергетики, ядерних процесів у природі та Всесвіті.</w:t>
            </w:r>
          </w:p>
        </w:tc>
        <w:tc>
          <w:tcPr>
            <w:tcW w:w="3458" w:type="dxa"/>
            <w:vAlign w:val="center"/>
          </w:tcPr>
          <w:p w:rsidR="00D55E6F" w:rsidRPr="003C10D2" w:rsidRDefault="00D55E6F" w:rsidP="00D55E6F">
            <w:pPr>
              <w:widowControl w:val="0"/>
              <w:rPr>
                <w:spacing w:val="-8"/>
              </w:rPr>
            </w:pPr>
            <w:r w:rsidRPr="003C10D2">
              <w:rPr>
                <w:spacing w:val="-8"/>
              </w:rPr>
              <w:t xml:space="preserve">КСО-3, КЗН-2, </w:t>
            </w:r>
            <w:proofErr w:type="spellStart"/>
            <w:r w:rsidRPr="003C10D2">
              <w:rPr>
                <w:spacing w:val="-8"/>
              </w:rPr>
              <w:t>КЗН</w:t>
            </w:r>
            <w:proofErr w:type="spellEnd"/>
            <w:r w:rsidRPr="003C10D2">
              <w:rPr>
                <w:spacing w:val="-8"/>
              </w:rPr>
              <w:t xml:space="preserve">-4, КІ-1, </w:t>
            </w:r>
            <w:proofErr w:type="spellStart"/>
            <w:r w:rsidRPr="003C10D2">
              <w:rPr>
                <w:spacing w:val="-8"/>
              </w:rPr>
              <w:t>КІ</w:t>
            </w:r>
            <w:proofErr w:type="spellEnd"/>
            <w:r w:rsidRPr="003C10D2">
              <w:rPr>
                <w:spacing w:val="-8"/>
              </w:rPr>
              <w:t xml:space="preserve">-5, КЗП-12, </w:t>
            </w:r>
            <w:proofErr w:type="spellStart"/>
            <w:r w:rsidRPr="003C10D2">
              <w:rPr>
                <w:spacing w:val="-8"/>
              </w:rPr>
              <w:t>КЗП</w:t>
            </w:r>
            <w:proofErr w:type="spellEnd"/>
            <w:r w:rsidRPr="003C10D2">
              <w:rPr>
                <w:spacing w:val="-8"/>
              </w:rPr>
              <w:t>-13, КСП-12</w:t>
            </w:r>
          </w:p>
        </w:tc>
      </w:tr>
      <w:tr w:rsidR="00684B75" w:rsidRPr="003C10D2" w:rsidTr="00544A64">
        <w:tc>
          <w:tcPr>
            <w:tcW w:w="15042" w:type="dxa"/>
            <w:gridSpan w:val="6"/>
            <w:vAlign w:val="center"/>
          </w:tcPr>
          <w:p w:rsidR="00684B75" w:rsidRPr="009910FD" w:rsidRDefault="00587DEA" w:rsidP="00587DEA">
            <w:pPr>
              <w:widowControl w:val="0"/>
              <w:jc w:val="center"/>
              <w:rPr>
                <w:b/>
                <w:spacing w:val="-8"/>
              </w:rPr>
            </w:pPr>
            <w:r w:rsidRPr="009910FD">
              <w:rPr>
                <w:b/>
              </w:rPr>
              <w:t>1.2</w:t>
            </w:r>
            <w:r w:rsidR="00684B75" w:rsidRPr="009910FD">
              <w:rPr>
                <w:b/>
              </w:rPr>
              <w:t xml:space="preserve">  Цикл професійної підготовки</w:t>
            </w:r>
          </w:p>
        </w:tc>
      </w:tr>
      <w:tr w:rsidR="00684B75" w:rsidRPr="003C10D2" w:rsidTr="00544A64">
        <w:tc>
          <w:tcPr>
            <w:tcW w:w="1446" w:type="dxa"/>
            <w:vAlign w:val="center"/>
          </w:tcPr>
          <w:p w:rsidR="00684B75" w:rsidRPr="003C10D2" w:rsidRDefault="00684B75" w:rsidP="00544A64">
            <w:pPr>
              <w:spacing w:line="360" w:lineRule="auto"/>
              <w:jc w:val="center"/>
            </w:pPr>
            <w:r w:rsidRPr="003C10D2">
              <w:t>ПП.Н.01</w:t>
            </w:r>
          </w:p>
        </w:tc>
        <w:tc>
          <w:tcPr>
            <w:tcW w:w="2200" w:type="dxa"/>
            <w:vAlign w:val="center"/>
          </w:tcPr>
          <w:p w:rsidR="00684B75" w:rsidRPr="003C10D2" w:rsidRDefault="00684B75" w:rsidP="00544A64">
            <w:r w:rsidRPr="003C10D2">
              <w:t>Комп'ютерна графіка</w:t>
            </w:r>
          </w:p>
        </w:tc>
        <w:tc>
          <w:tcPr>
            <w:tcW w:w="567" w:type="dxa"/>
            <w:vAlign w:val="center"/>
          </w:tcPr>
          <w:p w:rsidR="00684B75" w:rsidRPr="003C10D2" w:rsidRDefault="00684B75" w:rsidP="00544A64">
            <w:pPr>
              <w:jc w:val="center"/>
            </w:pPr>
            <w:r w:rsidRPr="003C10D2">
              <w:t>1,2</w:t>
            </w:r>
          </w:p>
        </w:tc>
        <w:tc>
          <w:tcPr>
            <w:tcW w:w="709" w:type="dxa"/>
            <w:vAlign w:val="center"/>
          </w:tcPr>
          <w:p w:rsidR="00684B75" w:rsidRPr="003C10D2" w:rsidRDefault="00684B75" w:rsidP="00544A64">
            <w:pPr>
              <w:jc w:val="center"/>
            </w:pPr>
            <w:r w:rsidRPr="003C10D2">
              <w:t>4</w:t>
            </w:r>
          </w:p>
        </w:tc>
        <w:tc>
          <w:tcPr>
            <w:tcW w:w="6662" w:type="dxa"/>
          </w:tcPr>
          <w:p w:rsidR="00684B75" w:rsidRPr="003C10D2" w:rsidRDefault="00684B75" w:rsidP="00544A64">
            <w:pPr>
              <w:widowControl w:val="0"/>
              <w:rPr>
                <w:spacing w:val="-8"/>
              </w:rPr>
            </w:pPr>
            <w:r w:rsidRPr="003C10D2">
              <w:rPr>
                <w:spacing w:val="-8"/>
              </w:rPr>
              <w:t xml:space="preserve">Знання основних положень єдиних стандартів креслень і документів, технічних можливостей програмного пакету </w:t>
            </w:r>
            <w:proofErr w:type="spellStart"/>
            <w:r w:rsidRPr="003C10D2">
              <w:rPr>
                <w:spacing w:val="-8"/>
              </w:rPr>
              <w:t>AutoCAD</w:t>
            </w:r>
            <w:proofErr w:type="spellEnd"/>
            <w:r w:rsidRPr="003C10D2">
              <w:rPr>
                <w:spacing w:val="-8"/>
              </w:rPr>
              <w:t xml:space="preserve">, уміння читати та виконувати технічні креслення з метою створення та належної експлуатації спеціального наукового та технологічного устаткування </w:t>
            </w:r>
          </w:p>
        </w:tc>
        <w:tc>
          <w:tcPr>
            <w:tcW w:w="3458" w:type="dxa"/>
            <w:vAlign w:val="center"/>
          </w:tcPr>
          <w:p w:rsidR="00684B75" w:rsidRPr="003C10D2" w:rsidRDefault="00684B75" w:rsidP="00544A64">
            <w:pPr>
              <w:widowControl w:val="0"/>
              <w:rPr>
                <w:spacing w:val="-8"/>
              </w:rPr>
            </w:pPr>
            <w:r w:rsidRPr="003C10D2">
              <w:rPr>
                <w:spacing w:val="-8"/>
              </w:rPr>
              <w:t xml:space="preserve">КЗН-2, </w:t>
            </w:r>
            <w:proofErr w:type="spellStart"/>
            <w:r w:rsidRPr="003C10D2">
              <w:rPr>
                <w:spacing w:val="-8"/>
              </w:rPr>
              <w:t>КЗН</w:t>
            </w:r>
            <w:proofErr w:type="spellEnd"/>
            <w:r w:rsidRPr="003C10D2">
              <w:rPr>
                <w:spacing w:val="-8"/>
              </w:rPr>
              <w:t xml:space="preserve">-3, КІ-1, </w:t>
            </w:r>
            <w:proofErr w:type="spellStart"/>
            <w:r w:rsidRPr="003C10D2">
              <w:rPr>
                <w:spacing w:val="-8"/>
              </w:rPr>
              <w:t>КІ</w:t>
            </w:r>
            <w:proofErr w:type="spellEnd"/>
            <w:r w:rsidRPr="003C10D2">
              <w:rPr>
                <w:spacing w:val="-8"/>
              </w:rPr>
              <w:t xml:space="preserve">-3, </w:t>
            </w:r>
            <w:proofErr w:type="spellStart"/>
            <w:r w:rsidRPr="003C10D2">
              <w:rPr>
                <w:spacing w:val="-8"/>
              </w:rPr>
              <w:t>КІ</w:t>
            </w:r>
            <w:proofErr w:type="spellEnd"/>
            <w:r w:rsidRPr="003C10D2">
              <w:rPr>
                <w:spacing w:val="-8"/>
              </w:rPr>
              <w:t xml:space="preserve">-4, ПЗП-7,  КСП-1, </w:t>
            </w:r>
            <w:proofErr w:type="spellStart"/>
            <w:r w:rsidRPr="003C10D2">
              <w:rPr>
                <w:spacing w:val="-8"/>
              </w:rPr>
              <w:t>КСП</w:t>
            </w:r>
            <w:proofErr w:type="spellEnd"/>
            <w:r w:rsidRPr="003C10D2">
              <w:rPr>
                <w:spacing w:val="-8"/>
              </w:rPr>
              <w:t xml:space="preserve">-2, </w:t>
            </w:r>
            <w:proofErr w:type="spellStart"/>
            <w:r w:rsidRPr="003C10D2">
              <w:rPr>
                <w:spacing w:val="-8"/>
              </w:rPr>
              <w:t>КСП</w:t>
            </w:r>
            <w:proofErr w:type="spellEnd"/>
            <w:r w:rsidRPr="003C10D2">
              <w:rPr>
                <w:spacing w:val="-8"/>
              </w:rPr>
              <w:t xml:space="preserve">-8, </w:t>
            </w:r>
            <w:proofErr w:type="spellStart"/>
            <w:r w:rsidRPr="003C10D2">
              <w:rPr>
                <w:spacing w:val="-8"/>
              </w:rPr>
              <w:t>КСП</w:t>
            </w:r>
            <w:proofErr w:type="spellEnd"/>
            <w:r w:rsidRPr="003C10D2">
              <w:rPr>
                <w:spacing w:val="-8"/>
              </w:rPr>
              <w:t>-9</w:t>
            </w:r>
          </w:p>
        </w:tc>
      </w:tr>
      <w:tr w:rsidR="00684B75" w:rsidRPr="003C10D2" w:rsidTr="00544A64">
        <w:tc>
          <w:tcPr>
            <w:tcW w:w="1446" w:type="dxa"/>
            <w:vAlign w:val="center"/>
          </w:tcPr>
          <w:p w:rsidR="00684B75" w:rsidRPr="003C10D2" w:rsidRDefault="00684B75" w:rsidP="00544A64">
            <w:pPr>
              <w:spacing w:line="360" w:lineRule="auto"/>
              <w:jc w:val="center"/>
            </w:pPr>
            <w:r w:rsidRPr="003C10D2">
              <w:t>ПП.Н.02</w:t>
            </w:r>
          </w:p>
        </w:tc>
        <w:tc>
          <w:tcPr>
            <w:tcW w:w="2200" w:type="dxa"/>
            <w:vAlign w:val="center"/>
          </w:tcPr>
          <w:p w:rsidR="00684B75" w:rsidRPr="003C10D2" w:rsidRDefault="00684B75" w:rsidP="00544A64">
            <w:r w:rsidRPr="003C10D2">
              <w:t>Основи програмування</w:t>
            </w:r>
          </w:p>
        </w:tc>
        <w:tc>
          <w:tcPr>
            <w:tcW w:w="567" w:type="dxa"/>
            <w:vAlign w:val="center"/>
          </w:tcPr>
          <w:p w:rsidR="00684B75" w:rsidRPr="003C10D2" w:rsidRDefault="00A82042" w:rsidP="00544A64">
            <w:pPr>
              <w:jc w:val="center"/>
            </w:pPr>
            <w:r w:rsidRPr="003C10D2">
              <w:t>1,2</w:t>
            </w:r>
          </w:p>
        </w:tc>
        <w:tc>
          <w:tcPr>
            <w:tcW w:w="709" w:type="dxa"/>
            <w:vAlign w:val="center"/>
          </w:tcPr>
          <w:p w:rsidR="00684B75" w:rsidRPr="003C10D2" w:rsidRDefault="00684B75" w:rsidP="00544A64">
            <w:pPr>
              <w:jc w:val="center"/>
            </w:pPr>
            <w:r w:rsidRPr="003C10D2">
              <w:t>7</w:t>
            </w:r>
          </w:p>
        </w:tc>
        <w:tc>
          <w:tcPr>
            <w:tcW w:w="6662" w:type="dxa"/>
          </w:tcPr>
          <w:p w:rsidR="00684B75" w:rsidRPr="003C10D2" w:rsidRDefault="00684B75" w:rsidP="00544A64">
            <w:pPr>
              <w:widowControl w:val="0"/>
              <w:rPr>
                <w:spacing w:val="-8"/>
              </w:rPr>
            </w:pPr>
            <w:r w:rsidRPr="003C10D2">
              <w:rPr>
                <w:spacing w:val="-8"/>
              </w:rPr>
              <w:t>Уміння використовувати основні методи програмування та моделювання у фізиці. Вміння складати алгоритми, використовуючи базові типи, реалізовувати алгоритму структурованими програмами, ефективно вибирати типи та структури даних для зберігання інформації.</w:t>
            </w:r>
          </w:p>
        </w:tc>
        <w:tc>
          <w:tcPr>
            <w:tcW w:w="3458" w:type="dxa"/>
            <w:vAlign w:val="center"/>
          </w:tcPr>
          <w:p w:rsidR="00684B75" w:rsidRPr="003C10D2" w:rsidRDefault="00684B75" w:rsidP="00544A64">
            <w:pPr>
              <w:widowControl w:val="0"/>
              <w:rPr>
                <w:spacing w:val="-8"/>
              </w:rPr>
            </w:pPr>
            <w:r w:rsidRPr="003C10D2">
              <w:rPr>
                <w:spacing w:val="-8"/>
              </w:rPr>
              <w:t xml:space="preserve">КЗН-2, </w:t>
            </w:r>
            <w:proofErr w:type="spellStart"/>
            <w:r w:rsidRPr="003C10D2">
              <w:rPr>
                <w:spacing w:val="-8"/>
              </w:rPr>
              <w:t>КЗН</w:t>
            </w:r>
            <w:proofErr w:type="spellEnd"/>
            <w:r w:rsidRPr="003C10D2">
              <w:rPr>
                <w:spacing w:val="-8"/>
              </w:rPr>
              <w:t xml:space="preserve">-3, КІ-1, </w:t>
            </w:r>
            <w:proofErr w:type="spellStart"/>
            <w:r w:rsidRPr="003C10D2">
              <w:rPr>
                <w:spacing w:val="-8"/>
              </w:rPr>
              <w:t>КІ</w:t>
            </w:r>
            <w:proofErr w:type="spellEnd"/>
            <w:r w:rsidRPr="003C10D2">
              <w:rPr>
                <w:spacing w:val="-8"/>
              </w:rPr>
              <w:t xml:space="preserve">-3, </w:t>
            </w:r>
            <w:proofErr w:type="spellStart"/>
            <w:r w:rsidRPr="003C10D2">
              <w:rPr>
                <w:spacing w:val="-8"/>
              </w:rPr>
              <w:t>КІ</w:t>
            </w:r>
            <w:proofErr w:type="spellEnd"/>
            <w:r w:rsidRPr="003C10D2">
              <w:rPr>
                <w:spacing w:val="-8"/>
              </w:rPr>
              <w:t xml:space="preserve">-4, КЗП-7, КСП-1,  </w:t>
            </w:r>
            <w:proofErr w:type="spellStart"/>
            <w:r w:rsidRPr="003C10D2">
              <w:rPr>
                <w:spacing w:val="-8"/>
              </w:rPr>
              <w:t>КСП</w:t>
            </w:r>
            <w:proofErr w:type="spellEnd"/>
            <w:r w:rsidRPr="003C10D2">
              <w:rPr>
                <w:spacing w:val="-8"/>
              </w:rPr>
              <w:t xml:space="preserve">-2, </w:t>
            </w:r>
            <w:proofErr w:type="spellStart"/>
            <w:r w:rsidRPr="003C10D2">
              <w:rPr>
                <w:spacing w:val="-8"/>
              </w:rPr>
              <w:t>КСП</w:t>
            </w:r>
            <w:proofErr w:type="spellEnd"/>
            <w:r w:rsidRPr="003C10D2">
              <w:rPr>
                <w:spacing w:val="-8"/>
              </w:rPr>
              <w:t xml:space="preserve">-8, </w:t>
            </w:r>
            <w:proofErr w:type="spellStart"/>
            <w:r w:rsidRPr="003C10D2">
              <w:rPr>
                <w:spacing w:val="-8"/>
              </w:rPr>
              <w:t>КСП</w:t>
            </w:r>
            <w:proofErr w:type="spellEnd"/>
            <w:r w:rsidRPr="003C10D2">
              <w:rPr>
                <w:spacing w:val="-8"/>
              </w:rPr>
              <w:t>-9</w:t>
            </w:r>
          </w:p>
        </w:tc>
      </w:tr>
      <w:tr w:rsidR="00263B40" w:rsidRPr="003C10D2" w:rsidTr="00263B40">
        <w:tc>
          <w:tcPr>
            <w:tcW w:w="1446" w:type="dxa"/>
            <w:vAlign w:val="center"/>
          </w:tcPr>
          <w:p w:rsidR="00263B40" w:rsidRPr="003C10D2" w:rsidRDefault="00263B40" w:rsidP="00263B40">
            <w:pPr>
              <w:jc w:val="center"/>
              <w:rPr>
                <w:lang w:val="ru-RU"/>
              </w:rPr>
            </w:pPr>
            <w:r w:rsidRPr="003C10D2">
              <w:t>ПП.Н.0</w:t>
            </w:r>
            <w:r w:rsidRPr="003C10D2">
              <w:rPr>
                <w:lang w:val="ru-RU"/>
              </w:rPr>
              <w:t>3</w:t>
            </w:r>
          </w:p>
        </w:tc>
        <w:tc>
          <w:tcPr>
            <w:tcW w:w="2200" w:type="dxa"/>
            <w:vAlign w:val="center"/>
          </w:tcPr>
          <w:p w:rsidR="00263B40" w:rsidRPr="003C10D2" w:rsidRDefault="00263B40" w:rsidP="00263B40">
            <w:r w:rsidRPr="003C10D2">
              <w:t>Об`єктне-орієнтоване програмування</w:t>
            </w:r>
          </w:p>
        </w:tc>
        <w:tc>
          <w:tcPr>
            <w:tcW w:w="567" w:type="dxa"/>
            <w:vAlign w:val="center"/>
          </w:tcPr>
          <w:p w:rsidR="00263B40" w:rsidRPr="003C10D2" w:rsidRDefault="00A82042" w:rsidP="00263B40">
            <w:pPr>
              <w:jc w:val="center"/>
            </w:pPr>
            <w:r w:rsidRPr="003C10D2">
              <w:t>3,4</w:t>
            </w:r>
          </w:p>
        </w:tc>
        <w:tc>
          <w:tcPr>
            <w:tcW w:w="709" w:type="dxa"/>
            <w:vAlign w:val="center"/>
          </w:tcPr>
          <w:p w:rsidR="00263B40" w:rsidRPr="003C10D2" w:rsidRDefault="00A82042" w:rsidP="00263B40">
            <w:pPr>
              <w:jc w:val="center"/>
            </w:pPr>
            <w:r w:rsidRPr="003C10D2">
              <w:t>6</w:t>
            </w:r>
          </w:p>
        </w:tc>
        <w:tc>
          <w:tcPr>
            <w:tcW w:w="6662" w:type="dxa"/>
          </w:tcPr>
          <w:p w:rsidR="00263B40" w:rsidRPr="003C10D2" w:rsidRDefault="00263B40" w:rsidP="00263B40">
            <w:pPr>
              <w:widowControl w:val="0"/>
              <w:rPr>
                <w:spacing w:val="-8"/>
              </w:rPr>
            </w:pPr>
            <w:r w:rsidRPr="003C10D2">
              <w:rPr>
                <w:spacing w:val="-8"/>
              </w:rPr>
              <w:t xml:space="preserve">Знання понять ООП та методів їх використання для вирішення практичних задач фізики. Вміння розробляти </w:t>
            </w:r>
            <w:r w:rsidRPr="003C10D2">
              <w:t xml:space="preserve"> об`єктне-орієнтовані </w:t>
            </w:r>
            <w:r w:rsidRPr="003C10D2">
              <w:rPr>
                <w:spacing w:val="-8"/>
              </w:rPr>
              <w:t xml:space="preserve">програмні продукти мовою С++ </w:t>
            </w:r>
          </w:p>
        </w:tc>
        <w:tc>
          <w:tcPr>
            <w:tcW w:w="3458" w:type="dxa"/>
            <w:vAlign w:val="center"/>
          </w:tcPr>
          <w:p w:rsidR="00263B40" w:rsidRPr="003C10D2" w:rsidRDefault="00263B40" w:rsidP="00263B40">
            <w:pPr>
              <w:widowControl w:val="0"/>
              <w:rPr>
                <w:spacing w:val="-8"/>
              </w:rPr>
            </w:pPr>
            <w:r w:rsidRPr="003C10D2">
              <w:rPr>
                <w:spacing w:val="-8"/>
              </w:rPr>
              <w:t xml:space="preserve">КЗН-3,  </w:t>
            </w:r>
            <w:proofErr w:type="spellStart"/>
            <w:r w:rsidRPr="003C10D2">
              <w:rPr>
                <w:spacing w:val="-8"/>
              </w:rPr>
              <w:t>КЗН</w:t>
            </w:r>
            <w:proofErr w:type="spellEnd"/>
            <w:r w:rsidRPr="003C10D2">
              <w:rPr>
                <w:spacing w:val="-8"/>
              </w:rPr>
              <w:t xml:space="preserve">-6, КІ-3, </w:t>
            </w:r>
            <w:proofErr w:type="spellStart"/>
            <w:r w:rsidRPr="003C10D2">
              <w:rPr>
                <w:spacing w:val="-8"/>
              </w:rPr>
              <w:t>КІ</w:t>
            </w:r>
            <w:proofErr w:type="spellEnd"/>
            <w:r w:rsidRPr="003C10D2">
              <w:rPr>
                <w:spacing w:val="-8"/>
              </w:rPr>
              <w:t>-4,</w:t>
            </w:r>
          </w:p>
        </w:tc>
      </w:tr>
      <w:tr w:rsidR="00263B40" w:rsidRPr="003C10D2" w:rsidTr="00544A64">
        <w:tc>
          <w:tcPr>
            <w:tcW w:w="1446" w:type="dxa"/>
            <w:vAlign w:val="center"/>
          </w:tcPr>
          <w:p w:rsidR="00263B40" w:rsidRPr="003C10D2" w:rsidRDefault="00263B40" w:rsidP="00263B40">
            <w:pPr>
              <w:jc w:val="center"/>
              <w:rPr>
                <w:lang w:val="ru-RU"/>
              </w:rPr>
            </w:pPr>
            <w:r w:rsidRPr="003C10D2">
              <w:t>ПП.Н.</w:t>
            </w:r>
            <w:r w:rsidRPr="003C10D2">
              <w:rPr>
                <w:lang w:val="ru-RU"/>
              </w:rPr>
              <w:t>04</w:t>
            </w:r>
          </w:p>
        </w:tc>
        <w:tc>
          <w:tcPr>
            <w:tcW w:w="2200" w:type="dxa"/>
            <w:vAlign w:val="center"/>
          </w:tcPr>
          <w:p w:rsidR="00263B40" w:rsidRPr="003C10D2" w:rsidRDefault="00263B40" w:rsidP="00263B40">
            <w:r w:rsidRPr="003C10D2">
              <w:t>Теорія ймовірності та математична статистика</w:t>
            </w:r>
          </w:p>
        </w:tc>
        <w:tc>
          <w:tcPr>
            <w:tcW w:w="567" w:type="dxa"/>
            <w:vAlign w:val="center"/>
          </w:tcPr>
          <w:p w:rsidR="00263B40" w:rsidRPr="003C10D2" w:rsidRDefault="00A82042" w:rsidP="00263B40">
            <w:pPr>
              <w:jc w:val="center"/>
            </w:pPr>
            <w:r w:rsidRPr="003C10D2">
              <w:t>4</w:t>
            </w:r>
          </w:p>
        </w:tc>
        <w:tc>
          <w:tcPr>
            <w:tcW w:w="709" w:type="dxa"/>
            <w:vAlign w:val="center"/>
          </w:tcPr>
          <w:p w:rsidR="00263B40" w:rsidRPr="003C10D2" w:rsidRDefault="00A82042" w:rsidP="00263B40">
            <w:pPr>
              <w:jc w:val="center"/>
            </w:pPr>
            <w:r w:rsidRPr="003C10D2">
              <w:t>4</w:t>
            </w:r>
          </w:p>
        </w:tc>
        <w:tc>
          <w:tcPr>
            <w:tcW w:w="6662" w:type="dxa"/>
          </w:tcPr>
          <w:p w:rsidR="00263B40" w:rsidRPr="003C10D2" w:rsidRDefault="00263B40" w:rsidP="00263B40">
            <w:pPr>
              <w:widowControl w:val="0"/>
              <w:rPr>
                <w:spacing w:val="-8"/>
              </w:rPr>
            </w:pPr>
            <w:r w:rsidRPr="003C10D2">
              <w:rPr>
                <w:spacing w:val="-8"/>
              </w:rPr>
              <w:t xml:space="preserve">Знання наукових основ застосування методів теорії ймовірності та математичної статистики при теоретичних та експериментальних дослідженнях, обробці фактичного матеріалу фізичних експериментів </w:t>
            </w:r>
          </w:p>
        </w:tc>
        <w:tc>
          <w:tcPr>
            <w:tcW w:w="3458" w:type="dxa"/>
            <w:vAlign w:val="center"/>
          </w:tcPr>
          <w:p w:rsidR="00263B40" w:rsidRPr="003C10D2" w:rsidRDefault="00263B40" w:rsidP="00263B40">
            <w:pPr>
              <w:widowControl w:val="0"/>
              <w:rPr>
                <w:spacing w:val="-8"/>
              </w:rPr>
            </w:pPr>
            <w:r w:rsidRPr="003C10D2">
              <w:rPr>
                <w:spacing w:val="-8"/>
              </w:rPr>
              <w:t xml:space="preserve">КСО-3, </w:t>
            </w:r>
            <w:proofErr w:type="spellStart"/>
            <w:r w:rsidRPr="003C10D2">
              <w:rPr>
                <w:spacing w:val="-8"/>
              </w:rPr>
              <w:t>КСО</w:t>
            </w:r>
            <w:proofErr w:type="spellEnd"/>
            <w:r w:rsidRPr="003C10D2">
              <w:rPr>
                <w:spacing w:val="-8"/>
              </w:rPr>
              <w:t xml:space="preserve">-5, КЗН-2, КІ-1, </w:t>
            </w:r>
            <w:proofErr w:type="spellStart"/>
            <w:r w:rsidRPr="003C10D2">
              <w:rPr>
                <w:spacing w:val="-8"/>
              </w:rPr>
              <w:t>КІ</w:t>
            </w:r>
            <w:proofErr w:type="spellEnd"/>
            <w:r w:rsidRPr="003C10D2">
              <w:rPr>
                <w:spacing w:val="-8"/>
              </w:rPr>
              <w:t xml:space="preserve">-3, </w:t>
            </w:r>
            <w:proofErr w:type="spellStart"/>
            <w:r w:rsidRPr="003C10D2">
              <w:rPr>
                <w:spacing w:val="-8"/>
              </w:rPr>
              <w:t>КІ</w:t>
            </w:r>
            <w:proofErr w:type="spellEnd"/>
            <w:r w:rsidRPr="003C10D2">
              <w:rPr>
                <w:spacing w:val="-8"/>
              </w:rPr>
              <w:t xml:space="preserve">-5, КЗП-2, </w:t>
            </w:r>
            <w:proofErr w:type="spellStart"/>
            <w:r w:rsidRPr="003C10D2">
              <w:rPr>
                <w:spacing w:val="-8"/>
              </w:rPr>
              <w:t>КЗП</w:t>
            </w:r>
            <w:proofErr w:type="spellEnd"/>
            <w:r w:rsidRPr="003C10D2">
              <w:rPr>
                <w:spacing w:val="-8"/>
              </w:rPr>
              <w:t xml:space="preserve">-4, </w:t>
            </w:r>
            <w:proofErr w:type="spellStart"/>
            <w:r w:rsidRPr="003C10D2">
              <w:rPr>
                <w:spacing w:val="-8"/>
              </w:rPr>
              <w:t>КЗП</w:t>
            </w:r>
            <w:proofErr w:type="spellEnd"/>
            <w:r w:rsidRPr="003C10D2">
              <w:rPr>
                <w:spacing w:val="-8"/>
              </w:rPr>
              <w:t xml:space="preserve">-7, КСП-1, </w:t>
            </w:r>
            <w:proofErr w:type="spellStart"/>
            <w:r w:rsidRPr="003C10D2">
              <w:rPr>
                <w:spacing w:val="-8"/>
              </w:rPr>
              <w:t>КСП</w:t>
            </w:r>
            <w:proofErr w:type="spellEnd"/>
            <w:r w:rsidRPr="003C10D2">
              <w:rPr>
                <w:spacing w:val="-8"/>
              </w:rPr>
              <w:t xml:space="preserve">-2, </w:t>
            </w:r>
            <w:proofErr w:type="spellStart"/>
            <w:r w:rsidRPr="003C10D2">
              <w:rPr>
                <w:spacing w:val="-8"/>
              </w:rPr>
              <w:t>КСП</w:t>
            </w:r>
            <w:proofErr w:type="spellEnd"/>
            <w:r w:rsidRPr="003C10D2">
              <w:rPr>
                <w:spacing w:val="-8"/>
              </w:rPr>
              <w:t>-3</w:t>
            </w:r>
          </w:p>
        </w:tc>
      </w:tr>
      <w:tr w:rsidR="00684B75" w:rsidRPr="003C10D2" w:rsidTr="00544A64">
        <w:tc>
          <w:tcPr>
            <w:tcW w:w="1446" w:type="dxa"/>
            <w:vAlign w:val="center"/>
          </w:tcPr>
          <w:p w:rsidR="00684B75" w:rsidRPr="003C10D2" w:rsidRDefault="00684B75" w:rsidP="00544A64">
            <w:pPr>
              <w:jc w:val="center"/>
            </w:pPr>
            <w:r w:rsidRPr="003C10D2">
              <w:t>ПП.Н.05</w:t>
            </w:r>
          </w:p>
        </w:tc>
        <w:tc>
          <w:tcPr>
            <w:tcW w:w="2200" w:type="dxa"/>
            <w:vAlign w:val="center"/>
          </w:tcPr>
          <w:p w:rsidR="00684B75" w:rsidRPr="003C10D2" w:rsidRDefault="00684B75" w:rsidP="00544A64">
            <w:r w:rsidRPr="003C10D2">
              <w:t>Теоретична механіка</w:t>
            </w:r>
          </w:p>
        </w:tc>
        <w:tc>
          <w:tcPr>
            <w:tcW w:w="567" w:type="dxa"/>
            <w:vAlign w:val="center"/>
          </w:tcPr>
          <w:p w:rsidR="00684B75" w:rsidRPr="003C10D2" w:rsidRDefault="00684B75" w:rsidP="00544A64">
            <w:pPr>
              <w:jc w:val="center"/>
            </w:pPr>
            <w:r w:rsidRPr="003C10D2">
              <w:t>4</w:t>
            </w:r>
          </w:p>
        </w:tc>
        <w:tc>
          <w:tcPr>
            <w:tcW w:w="709" w:type="dxa"/>
            <w:vAlign w:val="center"/>
          </w:tcPr>
          <w:p w:rsidR="00684B75" w:rsidRPr="003C10D2" w:rsidRDefault="00684B75" w:rsidP="00544A64">
            <w:pPr>
              <w:jc w:val="center"/>
            </w:pPr>
            <w:r w:rsidRPr="003C10D2">
              <w:t>4</w:t>
            </w:r>
          </w:p>
        </w:tc>
        <w:tc>
          <w:tcPr>
            <w:tcW w:w="6662" w:type="dxa"/>
          </w:tcPr>
          <w:p w:rsidR="00684B75" w:rsidRPr="003C10D2" w:rsidRDefault="00684B75" w:rsidP="00544A64">
            <w:pPr>
              <w:widowControl w:val="0"/>
              <w:tabs>
                <w:tab w:val="left" w:pos="-8249"/>
                <w:tab w:val="left" w:pos="-8047"/>
                <w:tab w:val="left" w:pos="-7314"/>
              </w:tabs>
              <w:suppressAutoHyphens w:val="0"/>
            </w:pPr>
            <w:r w:rsidRPr="003C10D2">
              <w:t>Знання опису механічних систем методами Ньютона і Лагранжа. Вміти застосувати загальну теорію Лагранжа для опису матеріальних частинок. Знати інтегрування рівнянь руху, розсіювання, зіткнення і розпад частинок, малі коливання</w:t>
            </w:r>
          </w:p>
        </w:tc>
        <w:tc>
          <w:tcPr>
            <w:tcW w:w="3458" w:type="dxa"/>
            <w:vAlign w:val="center"/>
          </w:tcPr>
          <w:p w:rsidR="00684B75" w:rsidRPr="003C10D2" w:rsidRDefault="00684B75" w:rsidP="00544A64">
            <w:pPr>
              <w:widowControl w:val="0"/>
              <w:rPr>
                <w:spacing w:val="-8"/>
              </w:rPr>
            </w:pPr>
            <w:r w:rsidRPr="003C10D2">
              <w:rPr>
                <w:spacing w:val="-8"/>
              </w:rPr>
              <w:t xml:space="preserve">КСО-3, КЗН-2, </w:t>
            </w:r>
            <w:proofErr w:type="spellStart"/>
            <w:r w:rsidRPr="003C10D2">
              <w:rPr>
                <w:spacing w:val="-8"/>
              </w:rPr>
              <w:t>КЗН</w:t>
            </w:r>
            <w:proofErr w:type="spellEnd"/>
            <w:r w:rsidRPr="003C10D2">
              <w:rPr>
                <w:spacing w:val="-8"/>
              </w:rPr>
              <w:t xml:space="preserve">-4, </w:t>
            </w:r>
            <w:proofErr w:type="spellStart"/>
            <w:r w:rsidRPr="003C10D2">
              <w:rPr>
                <w:spacing w:val="-8"/>
              </w:rPr>
              <w:t>КЗН</w:t>
            </w:r>
            <w:proofErr w:type="spellEnd"/>
            <w:r w:rsidRPr="003C10D2">
              <w:rPr>
                <w:spacing w:val="-8"/>
              </w:rPr>
              <w:t xml:space="preserve">-7, КЗП-1, </w:t>
            </w:r>
            <w:proofErr w:type="spellStart"/>
            <w:r w:rsidRPr="003C10D2">
              <w:rPr>
                <w:spacing w:val="-8"/>
              </w:rPr>
              <w:t>КЗП</w:t>
            </w:r>
            <w:proofErr w:type="spellEnd"/>
            <w:r w:rsidRPr="003C10D2">
              <w:rPr>
                <w:spacing w:val="-8"/>
              </w:rPr>
              <w:t>-8</w:t>
            </w:r>
          </w:p>
        </w:tc>
      </w:tr>
      <w:tr w:rsidR="00263B40" w:rsidRPr="003C10D2" w:rsidTr="00263B40">
        <w:tc>
          <w:tcPr>
            <w:tcW w:w="1446" w:type="dxa"/>
            <w:vAlign w:val="center"/>
          </w:tcPr>
          <w:p w:rsidR="00263B40" w:rsidRPr="003C10D2" w:rsidRDefault="00263B40" w:rsidP="00263B40">
            <w:pPr>
              <w:jc w:val="center"/>
              <w:rPr>
                <w:lang w:val="ru-RU"/>
              </w:rPr>
            </w:pPr>
            <w:r w:rsidRPr="003C10D2">
              <w:t>ПП.Н.</w:t>
            </w:r>
            <w:r w:rsidRPr="003C10D2">
              <w:rPr>
                <w:lang w:val="ru-RU"/>
              </w:rPr>
              <w:t>06</w:t>
            </w:r>
          </w:p>
        </w:tc>
        <w:tc>
          <w:tcPr>
            <w:tcW w:w="2200" w:type="dxa"/>
            <w:vAlign w:val="center"/>
          </w:tcPr>
          <w:p w:rsidR="00263B40" w:rsidRPr="003C10D2" w:rsidRDefault="00263B40" w:rsidP="00263B40">
            <w:r w:rsidRPr="003C10D2">
              <w:t>Методи наближених розрахунків</w:t>
            </w:r>
          </w:p>
        </w:tc>
        <w:tc>
          <w:tcPr>
            <w:tcW w:w="567" w:type="dxa"/>
            <w:vAlign w:val="center"/>
          </w:tcPr>
          <w:p w:rsidR="00263B40" w:rsidRPr="003C10D2" w:rsidRDefault="00263B40" w:rsidP="00263B40">
            <w:pPr>
              <w:jc w:val="center"/>
            </w:pPr>
            <w:r w:rsidRPr="003C10D2">
              <w:t>5</w:t>
            </w:r>
          </w:p>
        </w:tc>
        <w:tc>
          <w:tcPr>
            <w:tcW w:w="709" w:type="dxa"/>
            <w:vAlign w:val="center"/>
          </w:tcPr>
          <w:p w:rsidR="00263B40" w:rsidRPr="003C10D2" w:rsidRDefault="00A82042" w:rsidP="00263B40">
            <w:pPr>
              <w:jc w:val="center"/>
            </w:pPr>
            <w:r w:rsidRPr="003C10D2">
              <w:t>4</w:t>
            </w:r>
          </w:p>
        </w:tc>
        <w:tc>
          <w:tcPr>
            <w:tcW w:w="6662" w:type="dxa"/>
          </w:tcPr>
          <w:p w:rsidR="00263B40" w:rsidRPr="003C10D2" w:rsidRDefault="00263B40" w:rsidP="00263B40">
            <w:pPr>
              <w:widowControl w:val="0"/>
              <w:rPr>
                <w:spacing w:val="-8"/>
              </w:rPr>
            </w:pPr>
            <w:r w:rsidRPr="003C10D2">
              <w:rPr>
                <w:spacing w:val="-8"/>
              </w:rPr>
              <w:t>Знання наукових основ застосування методів наближених розрахунків при теоретичних та експериментальних дослідженнях, обробці та аналізі даних</w:t>
            </w:r>
          </w:p>
        </w:tc>
        <w:tc>
          <w:tcPr>
            <w:tcW w:w="3458" w:type="dxa"/>
            <w:vAlign w:val="center"/>
          </w:tcPr>
          <w:p w:rsidR="00263B40" w:rsidRPr="003C10D2" w:rsidRDefault="00263B40" w:rsidP="00263B40">
            <w:pPr>
              <w:widowControl w:val="0"/>
              <w:rPr>
                <w:spacing w:val="-8"/>
              </w:rPr>
            </w:pPr>
            <w:r w:rsidRPr="003C10D2">
              <w:rPr>
                <w:spacing w:val="-8"/>
              </w:rPr>
              <w:t xml:space="preserve">КСО-3, </w:t>
            </w:r>
            <w:proofErr w:type="spellStart"/>
            <w:r w:rsidRPr="003C10D2">
              <w:rPr>
                <w:spacing w:val="-8"/>
              </w:rPr>
              <w:t>КСО</w:t>
            </w:r>
            <w:proofErr w:type="spellEnd"/>
            <w:r w:rsidRPr="003C10D2">
              <w:rPr>
                <w:spacing w:val="-8"/>
              </w:rPr>
              <w:t xml:space="preserve">-5, КЗН-2, КІ-1, </w:t>
            </w:r>
            <w:proofErr w:type="spellStart"/>
            <w:r w:rsidRPr="003C10D2">
              <w:rPr>
                <w:spacing w:val="-8"/>
              </w:rPr>
              <w:t>КІ</w:t>
            </w:r>
            <w:proofErr w:type="spellEnd"/>
            <w:r w:rsidRPr="003C10D2">
              <w:rPr>
                <w:spacing w:val="-8"/>
              </w:rPr>
              <w:t xml:space="preserve">-3, </w:t>
            </w:r>
            <w:proofErr w:type="spellStart"/>
            <w:r w:rsidRPr="003C10D2">
              <w:rPr>
                <w:spacing w:val="-8"/>
              </w:rPr>
              <w:t>КІ</w:t>
            </w:r>
            <w:proofErr w:type="spellEnd"/>
            <w:r w:rsidRPr="003C10D2">
              <w:rPr>
                <w:spacing w:val="-8"/>
              </w:rPr>
              <w:t xml:space="preserve">-5, КЗП-2, </w:t>
            </w:r>
            <w:proofErr w:type="spellStart"/>
            <w:r w:rsidRPr="003C10D2">
              <w:rPr>
                <w:spacing w:val="-8"/>
              </w:rPr>
              <w:t>КЗП</w:t>
            </w:r>
            <w:proofErr w:type="spellEnd"/>
            <w:r w:rsidRPr="003C10D2">
              <w:rPr>
                <w:spacing w:val="-8"/>
              </w:rPr>
              <w:t xml:space="preserve">-4, </w:t>
            </w:r>
            <w:proofErr w:type="spellStart"/>
            <w:r w:rsidRPr="003C10D2">
              <w:rPr>
                <w:spacing w:val="-8"/>
              </w:rPr>
              <w:t>КЗП</w:t>
            </w:r>
            <w:proofErr w:type="spellEnd"/>
            <w:r w:rsidRPr="003C10D2">
              <w:rPr>
                <w:spacing w:val="-8"/>
              </w:rPr>
              <w:t xml:space="preserve">-7, КСП-1, </w:t>
            </w:r>
            <w:proofErr w:type="spellStart"/>
            <w:r w:rsidRPr="003C10D2">
              <w:rPr>
                <w:spacing w:val="-8"/>
              </w:rPr>
              <w:t>КСП</w:t>
            </w:r>
            <w:proofErr w:type="spellEnd"/>
            <w:r w:rsidRPr="003C10D2">
              <w:rPr>
                <w:spacing w:val="-8"/>
              </w:rPr>
              <w:t xml:space="preserve">-2, </w:t>
            </w:r>
            <w:proofErr w:type="spellStart"/>
            <w:r w:rsidRPr="003C10D2">
              <w:rPr>
                <w:spacing w:val="-8"/>
              </w:rPr>
              <w:t>КСП</w:t>
            </w:r>
            <w:proofErr w:type="spellEnd"/>
            <w:r w:rsidRPr="003C10D2">
              <w:rPr>
                <w:spacing w:val="-8"/>
              </w:rPr>
              <w:t>-3</w:t>
            </w:r>
          </w:p>
        </w:tc>
      </w:tr>
      <w:tr w:rsidR="00263B40" w:rsidRPr="003C10D2" w:rsidTr="00544A64">
        <w:tc>
          <w:tcPr>
            <w:tcW w:w="1446" w:type="dxa"/>
            <w:vAlign w:val="center"/>
          </w:tcPr>
          <w:p w:rsidR="00263B40" w:rsidRPr="003C10D2" w:rsidRDefault="00263B40" w:rsidP="00263B40">
            <w:pPr>
              <w:jc w:val="center"/>
              <w:rPr>
                <w:lang w:val="ru-RU"/>
              </w:rPr>
            </w:pPr>
            <w:r w:rsidRPr="003C10D2">
              <w:t>ПП.Н.</w:t>
            </w:r>
            <w:r w:rsidRPr="003C10D2">
              <w:rPr>
                <w:lang w:val="ru-RU"/>
              </w:rPr>
              <w:t>07</w:t>
            </w:r>
          </w:p>
        </w:tc>
        <w:tc>
          <w:tcPr>
            <w:tcW w:w="2200" w:type="dxa"/>
            <w:vAlign w:val="center"/>
          </w:tcPr>
          <w:p w:rsidR="00263B40" w:rsidRPr="003C10D2" w:rsidRDefault="00263B40" w:rsidP="00263B40">
            <w:r w:rsidRPr="003C10D2">
              <w:rPr>
                <w:lang w:val="ru-RU"/>
              </w:rPr>
              <w:t>Меха</w:t>
            </w:r>
            <w:proofErr w:type="spellStart"/>
            <w:r w:rsidRPr="003C10D2">
              <w:t>ніка</w:t>
            </w:r>
            <w:proofErr w:type="spellEnd"/>
            <w:r w:rsidRPr="003C10D2">
              <w:t xml:space="preserve"> суцільних середовищ</w:t>
            </w:r>
          </w:p>
        </w:tc>
        <w:tc>
          <w:tcPr>
            <w:tcW w:w="567" w:type="dxa"/>
            <w:vAlign w:val="center"/>
          </w:tcPr>
          <w:p w:rsidR="00263B40" w:rsidRPr="003C10D2" w:rsidRDefault="00A82042" w:rsidP="00263B40">
            <w:pPr>
              <w:jc w:val="center"/>
            </w:pPr>
            <w:r w:rsidRPr="003C10D2">
              <w:t>5</w:t>
            </w:r>
          </w:p>
        </w:tc>
        <w:tc>
          <w:tcPr>
            <w:tcW w:w="709" w:type="dxa"/>
            <w:vAlign w:val="center"/>
          </w:tcPr>
          <w:p w:rsidR="00263B40" w:rsidRPr="003C10D2" w:rsidRDefault="00263B40" w:rsidP="00263B40">
            <w:pPr>
              <w:jc w:val="center"/>
            </w:pPr>
            <w:r w:rsidRPr="003C10D2">
              <w:t>4</w:t>
            </w:r>
          </w:p>
        </w:tc>
        <w:tc>
          <w:tcPr>
            <w:tcW w:w="6662" w:type="dxa"/>
          </w:tcPr>
          <w:p w:rsidR="00263B40" w:rsidRPr="003C10D2" w:rsidRDefault="00263B40" w:rsidP="00263B40">
            <w:pPr>
              <w:widowControl w:val="0"/>
              <w:tabs>
                <w:tab w:val="left" w:pos="-8249"/>
                <w:tab w:val="left" w:pos="-8047"/>
                <w:tab w:val="left" w:pos="-7314"/>
              </w:tabs>
              <w:suppressAutoHyphens w:val="0"/>
              <w:ind w:left="-28" w:firstLine="28"/>
              <w:rPr>
                <w:spacing w:val="-8"/>
              </w:rPr>
            </w:pPr>
            <w:r w:rsidRPr="003C10D2">
              <w:rPr>
                <w:spacing w:val="-8"/>
              </w:rPr>
              <w:t>Ідеальна рідина, в’язка рідина, тверде тіло</w:t>
            </w:r>
          </w:p>
        </w:tc>
        <w:tc>
          <w:tcPr>
            <w:tcW w:w="3458" w:type="dxa"/>
            <w:vAlign w:val="center"/>
          </w:tcPr>
          <w:p w:rsidR="00263B40" w:rsidRPr="003C10D2" w:rsidRDefault="00263B40" w:rsidP="00263B40">
            <w:pPr>
              <w:widowControl w:val="0"/>
              <w:rPr>
                <w:spacing w:val="-8"/>
              </w:rPr>
            </w:pPr>
            <w:r w:rsidRPr="003C10D2">
              <w:rPr>
                <w:spacing w:val="-8"/>
              </w:rPr>
              <w:t xml:space="preserve">КСО-3, КЗН-2, </w:t>
            </w:r>
            <w:proofErr w:type="spellStart"/>
            <w:r w:rsidRPr="003C10D2">
              <w:rPr>
                <w:spacing w:val="-8"/>
              </w:rPr>
              <w:t>КЗН</w:t>
            </w:r>
            <w:proofErr w:type="spellEnd"/>
            <w:r w:rsidRPr="003C10D2">
              <w:rPr>
                <w:spacing w:val="-8"/>
              </w:rPr>
              <w:t xml:space="preserve">-4, КЗП-14, </w:t>
            </w:r>
            <w:proofErr w:type="spellStart"/>
            <w:r w:rsidRPr="003C10D2">
              <w:rPr>
                <w:spacing w:val="-8"/>
              </w:rPr>
              <w:t>КЗП</w:t>
            </w:r>
            <w:proofErr w:type="spellEnd"/>
            <w:r w:rsidRPr="003C10D2">
              <w:rPr>
                <w:spacing w:val="-8"/>
              </w:rPr>
              <w:t>-15</w:t>
            </w:r>
          </w:p>
        </w:tc>
      </w:tr>
      <w:tr w:rsidR="00263B40" w:rsidRPr="003C10D2" w:rsidTr="00544A64">
        <w:tc>
          <w:tcPr>
            <w:tcW w:w="1446" w:type="dxa"/>
            <w:vAlign w:val="center"/>
          </w:tcPr>
          <w:p w:rsidR="00263B40" w:rsidRPr="003C10D2" w:rsidRDefault="00263B40" w:rsidP="00263B40">
            <w:pPr>
              <w:jc w:val="center"/>
            </w:pPr>
            <w:r w:rsidRPr="003C10D2">
              <w:t>ПП.Н.08</w:t>
            </w:r>
          </w:p>
        </w:tc>
        <w:tc>
          <w:tcPr>
            <w:tcW w:w="2200" w:type="dxa"/>
            <w:vAlign w:val="center"/>
          </w:tcPr>
          <w:p w:rsidR="00263B40" w:rsidRPr="003C10D2" w:rsidRDefault="00263B40" w:rsidP="00263B40">
            <w:r w:rsidRPr="003C10D2">
              <w:t xml:space="preserve">Електродинаміка </w:t>
            </w:r>
          </w:p>
        </w:tc>
        <w:tc>
          <w:tcPr>
            <w:tcW w:w="567" w:type="dxa"/>
            <w:vAlign w:val="center"/>
          </w:tcPr>
          <w:p w:rsidR="00263B40" w:rsidRPr="003C10D2" w:rsidRDefault="00263B40" w:rsidP="00263B40">
            <w:pPr>
              <w:jc w:val="center"/>
            </w:pPr>
            <w:r w:rsidRPr="003C10D2">
              <w:t>5</w:t>
            </w:r>
          </w:p>
        </w:tc>
        <w:tc>
          <w:tcPr>
            <w:tcW w:w="709" w:type="dxa"/>
            <w:vAlign w:val="center"/>
          </w:tcPr>
          <w:p w:rsidR="00263B40" w:rsidRPr="003C10D2" w:rsidRDefault="00A82042" w:rsidP="00263B40">
            <w:pPr>
              <w:jc w:val="center"/>
            </w:pPr>
            <w:r w:rsidRPr="003C10D2">
              <w:t>5</w:t>
            </w:r>
          </w:p>
        </w:tc>
        <w:tc>
          <w:tcPr>
            <w:tcW w:w="6662" w:type="dxa"/>
          </w:tcPr>
          <w:p w:rsidR="00263B40" w:rsidRPr="003C10D2" w:rsidRDefault="00263B40" w:rsidP="00263B40">
            <w:pPr>
              <w:widowControl w:val="0"/>
              <w:rPr>
                <w:spacing w:val="-8"/>
              </w:rPr>
            </w:pPr>
            <w:r w:rsidRPr="003C10D2">
              <w:rPr>
                <w:spacing w:val="-8"/>
              </w:rPr>
              <w:t>Знання поняття та закони електромагнетизму, вміння використовувати їх для розв’язання конкретних задач електродинаміки</w:t>
            </w:r>
          </w:p>
        </w:tc>
        <w:tc>
          <w:tcPr>
            <w:tcW w:w="3458" w:type="dxa"/>
            <w:vAlign w:val="center"/>
          </w:tcPr>
          <w:p w:rsidR="00263B40" w:rsidRPr="003C10D2" w:rsidRDefault="00263B40" w:rsidP="00263B40">
            <w:pPr>
              <w:widowControl w:val="0"/>
              <w:rPr>
                <w:spacing w:val="-8"/>
              </w:rPr>
            </w:pPr>
            <w:r w:rsidRPr="003C10D2">
              <w:rPr>
                <w:spacing w:val="-8"/>
              </w:rPr>
              <w:t xml:space="preserve">КСО-3, КЗН-2, </w:t>
            </w:r>
            <w:proofErr w:type="spellStart"/>
            <w:r w:rsidRPr="003C10D2">
              <w:rPr>
                <w:spacing w:val="-8"/>
              </w:rPr>
              <w:t>КЗН</w:t>
            </w:r>
            <w:proofErr w:type="spellEnd"/>
            <w:r w:rsidRPr="003C10D2">
              <w:rPr>
                <w:spacing w:val="-8"/>
              </w:rPr>
              <w:t xml:space="preserve">-4, </w:t>
            </w:r>
            <w:proofErr w:type="spellStart"/>
            <w:r w:rsidRPr="003C10D2">
              <w:rPr>
                <w:spacing w:val="-8"/>
              </w:rPr>
              <w:t>КЗН</w:t>
            </w:r>
            <w:proofErr w:type="spellEnd"/>
            <w:r w:rsidRPr="003C10D2">
              <w:rPr>
                <w:spacing w:val="-8"/>
              </w:rPr>
              <w:t>-7, КЗП-10</w:t>
            </w:r>
          </w:p>
        </w:tc>
      </w:tr>
      <w:tr w:rsidR="00684B75" w:rsidRPr="003C10D2" w:rsidTr="00544A64">
        <w:tc>
          <w:tcPr>
            <w:tcW w:w="1446" w:type="dxa"/>
            <w:vAlign w:val="center"/>
          </w:tcPr>
          <w:p w:rsidR="00684B75" w:rsidRPr="003C10D2" w:rsidRDefault="00263B40" w:rsidP="00544A64">
            <w:pPr>
              <w:jc w:val="center"/>
              <w:rPr>
                <w:lang w:val="ru-RU"/>
              </w:rPr>
            </w:pPr>
            <w:r w:rsidRPr="003C10D2">
              <w:t>ПП.Н.</w:t>
            </w:r>
            <w:r w:rsidRPr="003C10D2">
              <w:rPr>
                <w:lang w:val="ru-RU"/>
              </w:rPr>
              <w:t>09</w:t>
            </w:r>
          </w:p>
        </w:tc>
        <w:tc>
          <w:tcPr>
            <w:tcW w:w="2200" w:type="dxa"/>
            <w:vAlign w:val="center"/>
          </w:tcPr>
          <w:p w:rsidR="00684B75" w:rsidRPr="003C10D2" w:rsidRDefault="00684B75" w:rsidP="00544A64">
            <w:r w:rsidRPr="003C10D2">
              <w:t xml:space="preserve">Методи </w:t>
            </w:r>
            <w:r w:rsidRPr="003C10D2">
              <w:lastRenderedPageBreak/>
              <w:t>математичної фізики</w:t>
            </w:r>
          </w:p>
        </w:tc>
        <w:tc>
          <w:tcPr>
            <w:tcW w:w="567" w:type="dxa"/>
            <w:vAlign w:val="center"/>
          </w:tcPr>
          <w:p w:rsidR="00684B75" w:rsidRPr="003C10D2" w:rsidRDefault="00A82042" w:rsidP="00544A64">
            <w:pPr>
              <w:jc w:val="center"/>
            </w:pPr>
            <w:r w:rsidRPr="003C10D2">
              <w:lastRenderedPageBreak/>
              <w:t>5,6</w:t>
            </w:r>
          </w:p>
        </w:tc>
        <w:tc>
          <w:tcPr>
            <w:tcW w:w="709" w:type="dxa"/>
            <w:vAlign w:val="center"/>
          </w:tcPr>
          <w:p w:rsidR="00684B75" w:rsidRPr="003C10D2" w:rsidRDefault="00684B75" w:rsidP="00544A64">
            <w:pPr>
              <w:jc w:val="center"/>
            </w:pPr>
            <w:r w:rsidRPr="003C10D2">
              <w:t>8</w:t>
            </w:r>
          </w:p>
        </w:tc>
        <w:tc>
          <w:tcPr>
            <w:tcW w:w="6662" w:type="dxa"/>
          </w:tcPr>
          <w:p w:rsidR="00684B75" w:rsidRPr="003C10D2" w:rsidRDefault="00684B75" w:rsidP="00544A64">
            <w:pPr>
              <w:widowControl w:val="0"/>
              <w:rPr>
                <w:spacing w:val="-8"/>
              </w:rPr>
            </w:pPr>
            <w:r w:rsidRPr="003C10D2">
              <w:rPr>
                <w:spacing w:val="-8"/>
              </w:rPr>
              <w:t xml:space="preserve">Вміння використовувати основні методи математичної фізики при </w:t>
            </w:r>
            <w:r w:rsidRPr="003C10D2">
              <w:rPr>
                <w:spacing w:val="-8"/>
              </w:rPr>
              <w:lastRenderedPageBreak/>
              <w:t>вивченні курсів теоретичної фізики та спеціальних фізичних курсів</w:t>
            </w:r>
          </w:p>
        </w:tc>
        <w:tc>
          <w:tcPr>
            <w:tcW w:w="3458" w:type="dxa"/>
            <w:vAlign w:val="center"/>
          </w:tcPr>
          <w:p w:rsidR="00684B75" w:rsidRPr="003C10D2" w:rsidRDefault="00684B75" w:rsidP="00544A64">
            <w:pPr>
              <w:widowControl w:val="0"/>
              <w:rPr>
                <w:spacing w:val="-8"/>
              </w:rPr>
            </w:pPr>
            <w:r w:rsidRPr="003C10D2">
              <w:rPr>
                <w:spacing w:val="-8"/>
              </w:rPr>
              <w:lastRenderedPageBreak/>
              <w:t xml:space="preserve">КСО-3, </w:t>
            </w:r>
            <w:proofErr w:type="spellStart"/>
            <w:r w:rsidRPr="003C10D2">
              <w:rPr>
                <w:spacing w:val="-8"/>
              </w:rPr>
              <w:t>КСО</w:t>
            </w:r>
            <w:proofErr w:type="spellEnd"/>
            <w:r w:rsidRPr="003C10D2">
              <w:rPr>
                <w:spacing w:val="-8"/>
              </w:rPr>
              <w:t xml:space="preserve">-5, </w:t>
            </w:r>
            <w:proofErr w:type="spellStart"/>
            <w:r w:rsidRPr="003C10D2">
              <w:rPr>
                <w:spacing w:val="-8"/>
              </w:rPr>
              <w:t>КСО</w:t>
            </w:r>
            <w:proofErr w:type="spellEnd"/>
            <w:r w:rsidRPr="003C10D2">
              <w:rPr>
                <w:spacing w:val="-8"/>
              </w:rPr>
              <w:t xml:space="preserve">-7, КЗН-2, </w:t>
            </w:r>
            <w:r w:rsidRPr="003C10D2">
              <w:rPr>
                <w:spacing w:val="-8"/>
              </w:rPr>
              <w:lastRenderedPageBreak/>
              <w:t xml:space="preserve">КЗР-4, КІ-1, </w:t>
            </w:r>
            <w:proofErr w:type="spellStart"/>
            <w:r w:rsidRPr="003C10D2">
              <w:rPr>
                <w:spacing w:val="-8"/>
              </w:rPr>
              <w:t>КІ</w:t>
            </w:r>
            <w:proofErr w:type="spellEnd"/>
            <w:r w:rsidRPr="003C10D2">
              <w:rPr>
                <w:spacing w:val="-8"/>
              </w:rPr>
              <w:t xml:space="preserve">-3, КЗП-4, </w:t>
            </w:r>
            <w:proofErr w:type="spellStart"/>
            <w:r w:rsidRPr="003C10D2">
              <w:rPr>
                <w:spacing w:val="-8"/>
              </w:rPr>
              <w:t>КЗП</w:t>
            </w:r>
            <w:proofErr w:type="spellEnd"/>
            <w:r w:rsidRPr="003C10D2">
              <w:rPr>
                <w:spacing w:val="-8"/>
              </w:rPr>
              <w:t xml:space="preserve">-8, </w:t>
            </w:r>
            <w:proofErr w:type="spellStart"/>
            <w:r w:rsidRPr="003C10D2">
              <w:rPr>
                <w:spacing w:val="-8"/>
              </w:rPr>
              <w:t>КЗП</w:t>
            </w:r>
            <w:proofErr w:type="spellEnd"/>
            <w:r w:rsidRPr="003C10D2">
              <w:rPr>
                <w:spacing w:val="-8"/>
              </w:rPr>
              <w:t xml:space="preserve">-9, </w:t>
            </w:r>
            <w:proofErr w:type="spellStart"/>
            <w:r w:rsidRPr="003C10D2">
              <w:rPr>
                <w:spacing w:val="-8"/>
              </w:rPr>
              <w:t>КЗП</w:t>
            </w:r>
            <w:proofErr w:type="spellEnd"/>
            <w:r w:rsidRPr="003C10D2">
              <w:rPr>
                <w:spacing w:val="-8"/>
              </w:rPr>
              <w:t xml:space="preserve">-11, КСП-1, </w:t>
            </w:r>
            <w:proofErr w:type="spellStart"/>
            <w:r w:rsidRPr="003C10D2">
              <w:rPr>
                <w:spacing w:val="-8"/>
              </w:rPr>
              <w:t>КСП</w:t>
            </w:r>
            <w:proofErr w:type="spellEnd"/>
            <w:r w:rsidRPr="003C10D2">
              <w:rPr>
                <w:spacing w:val="-8"/>
              </w:rPr>
              <w:t>-2</w:t>
            </w:r>
          </w:p>
        </w:tc>
      </w:tr>
      <w:tr w:rsidR="00263B40" w:rsidRPr="003C10D2" w:rsidTr="00544A64">
        <w:tc>
          <w:tcPr>
            <w:tcW w:w="1446" w:type="dxa"/>
            <w:vAlign w:val="center"/>
          </w:tcPr>
          <w:p w:rsidR="00263B40" w:rsidRPr="003C10D2" w:rsidRDefault="00263B40" w:rsidP="00263B40">
            <w:pPr>
              <w:jc w:val="center"/>
              <w:rPr>
                <w:lang w:val="ru-RU"/>
              </w:rPr>
            </w:pPr>
            <w:r w:rsidRPr="003C10D2">
              <w:lastRenderedPageBreak/>
              <w:t>ПП.Н.1</w:t>
            </w:r>
            <w:r w:rsidRPr="003C10D2">
              <w:rPr>
                <w:lang w:val="ru-RU"/>
              </w:rPr>
              <w:t>0</w:t>
            </w:r>
          </w:p>
        </w:tc>
        <w:tc>
          <w:tcPr>
            <w:tcW w:w="2200" w:type="dxa"/>
            <w:vAlign w:val="center"/>
          </w:tcPr>
          <w:p w:rsidR="00263B40" w:rsidRPr="003C10D2" w:rsidRDefault="00263B40" w:rsidP="00263B40">
            <w:proofErr w:type="spellStart"/>
            <w:r w:rsidRPr="003C10D2">
              <w:rPr>
                <w:lang w:val="ru-RU"/>
              </w:rPr>
              <w:t>Електродинам</w:t>
            </w:r>
            <w:r w:rsidRPr="003C10D2">
              <w:t>іка</w:t>
            </w:r>
            <w:proofErr w:type="spellEnd"/>
            <w:r w:rsidRPr="003C10D2">
              <w:t xml:space="preserve"> суцільних середовищ</w:t>
            </w:r>
          </w:p>
        </w:tc>
        <w:tc>
          <w:tcPr>
            <w:tcW w:w="567" w:type="dxa"/>
            <w:vAlign w:val="center"/>
          </w:tcPr>
          <w:p w:rsidR="00263B40" w:rsidRPr="003C10D2" w:rsidRDefault="00A82042" w:rsidP="00263B40">
            <w:pPr>
              <w:jc w:val="center"/>
            </w:pPr>
            <w:r w:rsidRPr="003C10D2">
              <w:t>6</w:t>
            </w:r>
          </w:p>
        </w:tc>
        <w:tc>
          <w:tcPr>
            <w:tcW w:w="709" w:type="dxa"/>
            <w:vAlign w:val="center"/>
          </w:tcPr>
          <w:p w:rsidR="00263B40" w:rsidRPr="003C10D2" w:rsidRDefault="00263B40" w:rsidP="00263B40">
            <w:pPr>
              <w:jc w:val="center"/>
            </w:pPr>
            <w:r w:rsidRPr="003C10D2">
              <w:t>4</w:t>
            </w:r>
          </w:p>
        </w:tc>
        <w:tc>
          <w:tcPr>
            <w:tcW w:w="6662" w:type="dxa"/>
          </w:tcPr>
          <w:p w:rsidR="00263B40" w:rsidRPr="003C10D2" w:rsidRDefault="00263B40" w:rsidP="00263B40">
            <w:pPr>
              <w:widowControl w:val="0"/>
              <w:rPr>
                <w:spacing w:val="-8"/>
              </w:rPr>
            </w:pPr>
            <w:r w:rsidRPr="003C10D2">
              <w:rPr>
                <w:spacing w:val="-8"/>
              </w:rPr>
              <w:t xml:space="preserve">Знання </w:t>
            </w:r>
            <w:r w:rsidRPr="003C10D2">
              <w:rPr>
                <w:shd w:val="clear" w:color="auto" w:fill="FFFFFF"/>
              </w:rPr>
              <w:t xml:space="preserve"> </w:t>
            </w:r>
            <w:r w:rsidRPr="003C10D2">
              <w:rPr>
                <w:spacing w:val="-8"/>
              </w:rPr>
              <w:t>електричних магнітних та оптичних властивостей </w:t>
            </w:r>
            <w:hyperlink r:id="rId9" w:tooltip="Суцільне середовище" w:history="1">
              <w:r w:rsidRPr="003C10D2">
                <w:rPr>
                  <w:spacing w:val="-8"/>
                </w:rPr>
                <w:t>суцільного середовища</w:t>
              </w:r>
            </w:hyperlink>
          </w:p>
        </w:tc>
        <w:tc>
          <w:tcPr>
            <w:tcW w:w="3458" w:type="dxa"/>
            <w:vAlign w:val="center"/>
          </w:tcPr>
          <w:p w:rsidR="00263B40" w:rsidRPr="003C10D2" w:rsidRDefault="00263B40" w:rsidP="00263B40">
            <w:pPr>
              <w:widowControl w:val="0"/>
              <w:rPr>
                <w:spacing w:val="-8"/>
              </w:rPr>
            </w:pPr>
            <w:r w:rsidRPr="003C10D2">
              <w:rPr>
                <w:spacing w:val="-8"/>
              </w:rPr>
              <w:t xml:space="preserve">КСО-3, КЗН-2, </w:t>
            </w:r>
            <w:proofErr w:type="spellStart"/>
            <w:r w:rsidRPr="003C10D2">
              <w:rPr>
                <w:spacing w:val="-8"/>
              </w:rPr>
              <w:t>КЗН</w:t>
            </w:r>
            <w:proofErr w:type="spellEnd"/>
            <w:r w:rsidRPr="003C10D2">
              <w:rPr>
                <w:spacing w:val="-8"/>
              </w:rPr>
              <w:t xml:space="preserve">-4, </w:t>
            </w:r>
            <w:proofErr w:type="spellStart"/>
            <w:r w:rsidRPr="003C10D2">
              <w:rPr>
                <w:spacing w:val="-8"/>
              </w:rPr>
              <w:t>КЗН</w:t>
            </w:r>
            <w:proofErr w:type="spellEnd"/>
            <w:r w:rsidRPr="003C10D2">
              <w:rPr>
                <w:spacing w:val="-8"/>
              </w:rPr>
              <w:t>-7, КЗП-10</w:t>
            </w:r>
          </w:p>
        </w:tc>
      </w:tr>
      <w:tr w:rsidR="00684B75" w:rsidRPr="003C10D2" w:rsidTr="00544A64">
        <w:tc>
          <w:tcPr>
            <w:tcW w:w="1446" w:type="dxa"/>
            <w:vAlign w:val="center"/>
          </w:tcPr>
          <w:p w:rsidR="00684B75" w:rsidRPr="003C10D2" w:rsidRDefault="00263B40" w:rsidP="00544A64">
            <w:pPr>
              <w:jc w:val="center"/>
            </w:pPr>
            <w:r w:rsidRPr="003C10D2">
              <w:t>ПП.Н.11</w:t>
            </w:r>
          </w:p>
        </w:tc>
        <w:tc>
          <w:tcPr>
            <w:tcW w:w="2200" w:type="dxa"/>
            <w:vAlign w:val="center"/>
          </w:tcPr>
          <w:p w:rsidR="00684B75" w:rsidRPr="003C10D2" w:rsidRDefault="00684B75" w:rsidP="00544A64">
            <w:r w:rsidRPr="003C10D2">
              <w:t>Квантова механіка</w:t>
            </w:r>
          </w:p>
        </w:tc>
        <w:tc>
          <w:tcPr>
            <w:tcW w:w="567" w:type="dxa"/>
            <w:vAlign w:val="center"/>
          </w:tcPr>
          <w:p w:rsidR="00684B75" w:rsidRPr="003C10D2" w:rsidRDefault="00684B75" w:rsidP="00544A64">
            <w:pPr>
              <w:jc w:val="center"/>
            </w:pPr>
            <w:r w:rsidRPr="003C10D2">
              <w:t>6</w:t>
            </w:r>
            <w:r w:rsidR="00A82042" w:rsidRPr="003C10D2">
              <w:t>,7</w:t>
            </w:r>
          </w:p>
        </w:tc>
        <w:tc>
          <w:tcPr>
            <w:tcW w:w="709" w:type="dxa"/>
            <w:vAlign w:val="center"/>
          </w:tcPr>
          <w:p w:rsidR="00684B75" w:rsidRPr="003C10D2" w:rsidRDefault="00A82042" w:rsidP="00544A64">
            <w:pPr>
              <w:jc w:val="center"/>
            </w:pPr>
            <w:r w:rsidRPr="003C10D2">
              <w:t>8</w:t>
            </w:r>
          </w:p>
        </w:tc>
        <w:tc>
          <w:tcPr>
            <w:tcW w:w="6662" w:type="dxa"/>
          </w:tcPr>
          <w:p w:rsidR="00684B75" w:rsidRPr="003C10D2" w:rsidRDefault="00684B75" w:rsidP="00544A64">
            <w:pPr>
              <w:widowControl w:val="0"/>
              <w:tabs>
                <w:tab w:val="left" w:pos="-8249"/>
                <w:tab w:val="left" w:pos="-8047"/>
                <w:tab w:val="left" w:pos="-7314"/>
              </w:tabs>
              <w:suppressAutoHyphens w:val="0"/>
            </w:pPr>
            <w:r w:rsidRPr="003C10D2">
              <w:t>Знання основних положень квантової механіки. Вміння</w:t>
            </w:r>
          </w:p>
        </w:tc>
        <w:tc>
          <w:tcPr>
            <w:tcW w:w="3458" w:type="dxa"/>
            <w:vAlign w:val="center"/>
          </w:tcPr>
          <w:p w:rsidR="00684B75" w:rsidRPr="003C10D2" w:rsidRDefault="00684B75" w:rsidP="00544A64">
            <w:pPr>
              <w:widowControl w:val="0"/>
              <w:rPr>
                <w:spacing w:val="-8"/>
              </w:rPr>
            </w:pPr>
            <w:r w:rsidRPr="003C10D2">
              <w:rPr>
                <w:spacing w:val="-8"/>
              </w:rPr>
              <w:t xml:space="preserve">КСО-3,  КЗН-2, </w:t>
            </w:r>
            <w:proofErr w:type="spellStart"/>
            <w:r w:rsidRPr="003C10D2">
              <w:rPr>
                <w:spacing w:val="-8"/>
              </w:rPr>
              <w:t>КЗН</w:t>
            </w:r>
            <w:proofErr w:type="spellEnd"/>
            <w:r w:rsidRPr="003C10D2">
              <w:rPr>
                <w:spacing w:val="-8"/>
              </w:rPr>
              <w:t xml:space="preserve">-4, </w:t>
            </w:r>
            <w:proofErr w:type="spellStart"/>
            <w:r w:rsidRPr="003C10D2">
              <w:rPr>
                <w:spacing w:val="-8"/>
              </w:rPr>
              <w:t>КЗН</w:t>
            </w:r>
            <w:proofErr w:type="spellEnd"/>
            <w:r w:rsidRPr="003C10D2">
              <w:rPr>
                <w:spacing w:val="-8"/>
              </w:rPr>
              <w:t xml:space="preserve">-7, КЗП-3, </w:t>
            </w:r>
            <w:proofErr w:type="spellStart"/>
            <w:r w:rsidRPr="003C10D2">
              <w:rPr>
                <w:spacing w:val="-8"/>
              </w:rPr>
              <w:t>КЗП</w:t>
            </w:r>
            <w:proofErr w:type="spellEnd"/>
            <w:r w:rsidRPr="003C10D2">
              <w:rPr>
                <w:spacing w:val="-8"/>
              </w:rPr>
              <w:t xml:space="preserve">-8, </w:t>
            </w:r>
            <w:proofErr w:type="spellStart"/>
            <w:r w:rsidRPr="003C10D2">
              <w:rPr>
                <w:spacing w:val="-8"/>
              </w:rPr>
              <w:t>КЗП</w:t>
            </w:r>
            <w:proofErr w:type="spellEnd"/>
            <w:r w:rsidRPr="003C10D2">
              <w:rPr>
                <w:spacing w:val="-8"/>
              </w:rPr>
              <w:t>-13</w:t>
            </w:r>
          </w:p>
        </w:tc>
      </w:tr>
      <w:tr w:rsidR="00684B75" w:rsidRPr="003C10D2" w:rsidTr="00544A64">
        <w:tc>
          <w:tcPr>
            <w:tcW w:w="1446" w:type="dxa"/>
            <w:vAlign w:val="center"/>
          </w:tcPr>
          <w:p w:rsidR="00684B75" w:rsidRPr="003C10D2" w:rsidRDefault="00263B40" w:rsidP="00544A64">
            <w:pPr>
              <w:jc w:val="center"/>
            </w:pPr>
            <w:r w:rsidRPr="003C10D2">
              <w:t>ПП.Н.12</w:t>
            </w:r>
          </w:p>
        </w:tc>
        <w:tc>
          <w:tcPr>
            <w:tcW w:w="2200" w:type="dxa"/>
            <w:vAlign w:val="center"/>
          </w:tcPr>
          <w:p w:rsidR="00684B75" w:rsidRPr="003C10D2" w:rsidRDefault="00684B75" w:rsidP="00544A64">
            <w:r w:rsidRPr="003C10D2">
              <w:t xml:space="preserve">Статистична фізика і термодинаміка </w:t>
            </w:r>
          </w:p>
        </w:tc>
        <w:tc>
          <w:tcPr>
            <w:tcW w:w="567" w:type="dxa"/>
            <w:vAlign w:val="center"/>
          </w:tcPr>
          <w:p w:rsidR="00684B75" w:rsidRPr="003C10D2" w:rsidRDefault="00684B75" w:rsidP="00544A64">
            <w:pPr>
              <w:jc w:val="center"/>
            </w:pPr>
            <w:r w:rsidRPr="003C10D2">
              <w:t>7</w:t>
            </w:r>
            <w:r w:rsidR="00A82042" w:rsidRPr="003C10D2">
              <w:t>,8</w:t>
            </w:r>
          </w:p>
        </w:tc>
        <w:tc>
          <w:tcPr>
            <w:tcW w:w="709" w:type="dxa"/>
            <w:vAlign w:val="center"/>
          </w:tcPr>
          <w:p w:rsidR="00684B75" w:rsidRPr="003C10D2" w:rsidRDefault="00A82042" w:rsidP="00544A64">
            <w:pPr>
              <w:jc w:val="center"/>
            </w:pPr>
            <w:r w:rsidRPr="003C10D2">
              <w:t>8</w:t>
            </w:r>
          </w:p>
        </w:tc>
        <w:tc>
          <w:tcPr>
            <w:tcW w:w="6662" w:type="dxa"/>
          </w:tcPr>
          <w:p w:rsidR="00684B75" w:rsidRPr="003C10D2" w:rsidRDefault="00684B75" w:rsidP="00544A64">
            <w:pPr>
              <w:widowControl w:val="0"/>
              <w:tabs>
                <w:tab w:val="left" w:pos="-8249"/>
                <w:tab w:val="left" w:pos="-8047"/>
                <w:tab w:val="left" w:pos="-7314"/>
              </w:tabs>
              <w:suppressAutoHyphens w:val="0"/>
            </w:pPr>
            <w:r w:rsidRPr="003C10D2">
              <w:t xml:space="preserve">Знання основних положень термодинаміки, з фіксованою та нефіксованою кількістю частинок, статистичної фізики </w:t>
            </w:r>
          </w:p>
        </w:tc>
        <w:tc>
          <w:tcPr>
            <w:tcW w:w="3458" w:type="dxa"/>
            <w:vAlign w:val="center"/>
          </w:tcPr>
          <w:p w:rsidR="00684B75" w:rsidRPr="003C10D2" w:rsidRDefault="00684B75" w:rsidP="00544A64">
            <w:pPr>
              <w:widowControl w:val="0"/>
              <w:rPr>
                <w:spacing w:val="-8"/>
              </w:rPr>
            </w:pPr>
            <w:r w:rsidRPr="003C10D2">
              <w:rPr>
                <w:spacing w:val="-8"/>
              </w:rPr>
              <w:t>КЗН-2, КЗП-9</w:t>
            </w:r>
          </w:p>
        </w:tc>
      </w:tr>
      <w:tr w:rsidR="00684B75" w:rsidRPr="003C10D2" w:rsidTr="00544A64">
        <w:tc>
          <w:tcPr>
            <w:tcW w:w="1446" w:type="dxa"/>
            <w:vAlign w:val="center"/>
          </w:tcPr>
          <w:p w:rsidR="00684B75" w:rsidRPr="003C10D2" w:rsidRDefault="00263B40" w:rsidP="00544A64">
            <w:pPr>
              <w:jc w:val="center"/>
            </w:pPr>
            <w:r w:rsidRPr="003C10D2">
              <w:t>ПП.Н.13</w:t>
            </w:r>
          </w:p>
        </w:tc>
        <w:tc>
          <w:tcPr>
            <w:tcW w:w="2200" w:type="dxa"/>
            <w:vAlign w:val="center"/>
          </w:tcPr>
          <w:p w:rsidR="00684B75" w:rsidRPr="003C10D2" w:rsidRDefault="00684B75" w:rsidP="00544A64">
            <w:r w:rsidRPr="003C10D2">
              <w:t>Навчальна (професійно-ознайомча) практика</w:t>
            </w:r>
          </w:p>
        </w:tc>
        <w:tc>
          <w:tcPr>
            <w:tcW w:w="567" w:type="dxa"/>
            <w:vAlign w:val="center"/>
          </w:tcPr>
          <w:p w:rsidR="00684B75" w:rsidRPr="003C10D2" w:rsidRDefault="00684B75" w:rsidP="00544A64">
            <w:pPr>
              <w:jc w:val="center"/>
            </w:pPr>
            <w:r w:rsidRPr="003C10D2">
              <w:t>7</w:t>
            </w:r>
          </w:p>
        </w:tc>
        <w:tc>
          <w:tcPr>
            <w:tcW w:w="709" w:type="dxa"/>
            <w:vAlign w:val="center"/>
          </w:tcPr>
          <w:p w:rsidR="00684B75" w:rsidRPr="003C10D2" w:rsidRDefault="00684B75" w:rsidP="00544A64">
            <w:pPr>
              <w:jc w:val="center"/>
            </w:pPr>
            <w:r w:rsidRPr="003C10D2">
              <w:t>5</w:t>
            </w:r>
          </w:p>
        </w:tc>
        <w:tc>
          <w:tcPr>
            <w:tcW w:w="6662" w:type="dxa"/>
          </w:tcPr>
          <w:p w:rsidR="00684B75" w:rsidRPr="003C10D2" w:rsidRDefault="00684B75" w:rsidP="00544A64">
            <w:pPr>
              <w:widowControl w:val="0"/>
              <w:jc w:val="both"/>
              <w:rPr>
                <w:spacing w:val="-8"/>
              </w:rPr>
            </w:pPr>
            <w:r w:rsidRPr="003C10D2">
              <w:rPr>
                <w:spacing w:val="-8"/>
              </w:rPr>
              <w:t>Уміння виконати під керівництвом прикладне завдання дослідницького характеру</w:t>
            </w:r>
          </w:p>
        </w:tc>
        <w:tc>
          <w:tcPr>
            <w:tcW w:w="3458" w:type="dxa"/>
            <w:vAlign w:val="center"/>
          </w:tcPr>
          <w:p w:rsidR="00684B75" w:rsidRPr="003C10D2" w:rsidRDefault="00684B75" w:rsidP="00544A64">
            <w:pPr>
              <w:widowControl w:val="0"/>
              <w:rPr>
                <w:spacing w:val="-8"/>
              </w:rPr>
            </w:pPr>
            <w:r w:rsidRPr="003C10D2">
              <w:rPr>
                <w:spacing w:val="-8"/>
              </w:rPr>
              <w:t xml:space="preserve">КСО-3, </w:t>
            </w:r>
            <w:proofErr w:type="spellStart"/>
            <w:r w:rsidRPr="003C10D2">
              <w:rPr>
                <w:spacing w:val="-8"/>
              </w:rPr>
              <w:t>КСО</w:t>
            </w:r>
            <w:proofErr w:type="spellEnd"/>
            <w:r w:rsidRPr="003C10D2">
              <w:rPr>
                <w:spacing w:val="-8"/>
              </w:rPr>
              <w:t xml:space="preserve">-5, КЗН-2, </w:t>
            </w:r>
            <w:proofErr w:type="spellStart"/>
            <w:r w:rsidRPr="003C10D2">
              <w:rPr>
                <w:spacing w:val="-8"/>
              </w:rPr>
              <w:t>КЗН</w:t>
            </w:r>
            <w:proofErr w:type="spellEnd"/>
            <w:r w:rsidRPr="003C10D2">
              <w:rPr>
                <w:spacing w:val="-8"/>
              </w:rPr>
              <w:t xml:space="preserve">-3, </w:t>
            </w:r>
            <w:proofErr w:type="spellStart"/>
            <w:r w:rsidRPr="003C10D2">
              <w:rPr>
                <w:spacing w:val="-8"/>
              </w:rPr>
              <w:t>КЗН</w:t>
            </w:r>
            <w:proofErr w:type="spellEnd"/>
            <w:r w:rsidRPr="003C10D2">
              <w:rPr>
                <w:spacing w:val="-8"/>
              </w:rPr>
              <w:t xml:space="preserve">-4, КІ-1, </w:t>
            </w:r>
            <w:proofErr w:type="spellStart"/>
            <w:r w:rsidRPr="003C10D2">
              <w:rPr>
                <w:spacing w:val="-8"/>
              </w:rPr>
              <w:t>КІ</w:t>
            </w:r>
            <w:proofErr w:type="spellEnd"/>
            <w:r w:rsidRPr="003C10D2">
              <w:rPr>
                <w:spacing w:val="-8"/>
              </w:rPr>
              <w:t xml:space="preserve">-4, </w:t>
            </w:r>
            <w:proofErr w:type="spellStart"/>
            <w:r w:rsidRPr="003C10D2">
              <w:rPr>
                <w:spacing w:val="-8"/>
              </w:rPr>
              <w:t>КІ</w:t>
            </w:r>
            <w:proofErr w:type="spellEnd"/>
            <w:r w:rsidRPr="003C10D2">
              <w:rPr>
                <w:spacing w:val="-8"/>
              </w:rPr>
              <w:t xml:space="preserve">-5, КЗП-1, </w:t>
            </w:r>
            <w:proofErr w:type="spellStart"/>
            <w:r w:rsidRPr="003C10D2">
              <w:rPr>
                <w:spacing w:val="-8"/>
              </w:rPr>
              <w:t>КЗП</w:t>
            </w:r>
            <w:proofErr w:type="spellEnd"/>
            <w:r w:rsidRPr="003C10D2">
              <w:rPr>
                <w:spacing w:val="-8"/>
              </w:rPr>
              <w:t xml:space="preserve">-4, </w:t>
            </w:r>
            <w:proofErr w:type="spellStart"/>
            <w:r w:rsidRPr="003C10D2">
              <w:rPr>
                <w:spacing w:val="-8"/>
              </w:rPr>
              <w:t>КЗП</w:t>
            </w:r>
            <w:proofErr w:type="spellEnd"/>
            <w:r w:rsidRPr="003C10D2">
              <w:rPr>
                <w:spacing w:val="-8"/>
              </w:rPr>
              <w:t xml:space="preserve">-30, </w:t>
            </w:r>
            <w:proofErr w:type="spellStart"/>
            <w:r w:rsidRPr="003C10D2">
              <w:rPr>
                <w:spacing w:val="-8"/>
              </w:rPr>
              <w:t>КЗП</w:t>
            </w:r>
            <w:proofErr w:type="spellEnd"/>
            <w:r w:rsidRPr="003C10D2">
              <w:rPr>
                <w:spacing w:val="-8"/>
              </w:rPr>
              <w:t xml:space="preserve">-31, КСП-7, </w:t>
            </w:r>
            <w:proofErr w:type="spellStart"/>
            <w:r w:rsidRPr="003C10D2">
              <w:rPr>
                <w:spacing w:val="-8"/>
              </w:rPr>
              <w:t>КСП</w:t>
            </w:r>
            <w:proofErr w:type="spellEnd"/>
            <w:r w:rsidRPr="003C10D2">
              <w:rPr>
                <w:spacing w:val="-8"/>
              </w:rPr>
              <w:t xml:space="preserve">-9, </w:t>
            </w:r>
            <w:proofErr w:type="spellStart"/>
            <w:r w:rsidRPr="003C10D2">
              <w:rPr>
                <w:spacing w:val="-8"/>
              </w:rPr>
              <w:t>КСП</w:t>
            </w:r>
            <w:proofErr w:type="spellEnd"/>
            <w:r w:rsidRPr="003C10D2">
              <w:rPr>
                <w:spacing w:val="-8"/>
              </w:rPr>
              <w:t xml:space="preserve">-14, </w:t>
            </w:r>
            <w:proofErr w:type="spellStart"/>
            <w:r w:rsidRPr="003C10D2">
              <w:rPr>
                <w:spacing w:val="-8"/>
              </w:rPr>
              <w:t>КСП</w:t>
            </w:r>
            <w:proofErr w:type="spellEnd"/>
            <w:r w:rsidRPr="003C10D2">
              <w:rPr>
                <w:spacing w:val="-8"/>
              </w:rPr>
              <w:t>-15</w:t>
            </w:r>
          </w:p>
        </w:tc>
      </w:tr>
      <w:tr w:rsidR="00684B75" w:rsidRPr="003C10D2" w:rsidTr="00544A64">
        <w:tc>
          <w:tcPr>
            <w:tcW w:w="1446" w:type="dxa"/>
            <w:vAlign w:val="center"/>
          </w:tcPr>
          <w:p w:rsidR="00684B75" w:rsidRPr="003C10D2" w:rsidRDefault="00263B40" w:rsidP="00544A64">
            <w:pPr>
              <w:jc w:val="center"/>
            </w:pPr>
            <w:r w:rsidRPr="003C10D2">
              <w:t>ПП.Н.14</w:t>
            </w:r>
          </w:p>
        </w:tc>
        <w:tc>
          <w:tcPr>
            <w:tcW w:w="2200" w:type="dxa"/>
            <w:vAlign w:val="center"/>
          </w:tcPr>
          <w:p w:rsidR="00684B75" w:rsidRPr="003C10D2" w:rsidRDefault="00684B75" w:rsidP="00544A64">
            <w:r w:rsidRPr="003C10D2">
              <w:t>Переддипломна практика</w:t>
            </w:r>
          </w:p>
        </w:tc>
        <w:tc>
          <w:tcPr>
            <w:tcW w:w="567" w:type="dxa"/>
            <w:vAlign w:val="center"/>
          </w:tcPr>
          <w:p w:rsidR="00684B75" w:rsidRPr="003C10D2" w:rsidRDefault="00684B75" w:rsidP="00544A64">
            <w:pPr>
              <w:jc w:val="center"/>
            </w:pPr>
            <w:r w:rsidRPr="003C10D2">
              <w:t>8</w:t>
            </w:r>
          </w:p>
        </w:tc>
        <w:tc>
          <w:tcPr>
            <w:tcW w:w="709" w:type="dxa"/>
            <w:vAlign w:val="center"/>
          </w:tcPr>
          <w:p w:rsidR="00684B75" w:rsidRPr="003C10D2" w:rsidRDefault="00684B75" w:rsidP="00544A64">
            <w:pPr>
              <w:jc w:val="center"/>
            </w:pPr>
            <w:r w:rsidRPr="003C10D2">
              <w:t>5</w:t>
            </w:r>
          </w:p>
        </w:tc>
        <w:tc>
          <w:tcPr>
            <w:tcW w:w="6662" w:type="dxa"/>
          </w:tcPr>
          <w:p w:rsidR="00684B75" w:rsidRPr="003C10D2" w:rsidRDefault="00684B75" w:rsidP="00544A64">
            <w:pPr>
              <w:widowControl w:val="0"/>
            </w:pPr>
            <w:r w:rsidRPr="003C10D2">
              <w:rPr>
                <w:spacing w:val="-8"/>
              </w:rPr>
              <w:t>Формування професійних навичок дослідника вищого навчального закладу. Підготовка диплома до захисту</w:t>
            </w:r>
          </w:p>
        </w:tc>
        <w:tc>
          <w:tcPr>
            <w:tcW w:w="3458" w:type="dxa"/>
            <w:vAlign w:val="center"/>
          </w:tcPr>
          <w:p w:rsidR="00684B75" w:rsidRPr="003C10D2" w:rsidRDefault="00684B75" w:rsidP="00544A64">
            <w:pPr>
              <w:rPr>
                <w:spacing w:val="-8"/>
              </w:rPr>
            </w:pPr>
            <w:r w:rsidRPr="003C10D2">
              <w:rPr>
                <w:spacing w:val="-8"/>
              </w:rPr>
              <w:t>КСО-1,</w:t>
            </w:r>
            <w:proofErr w:type="spellStart"/>
            <w:r w:rsidRPr="003C10D2">
              <w:rPr>
                <w:spacing w:val="-8"/>
              </w:rPr>
              <w:t>КСО</w:t>
            </w:r>
            <w:proofErr w:type="spellEnd"/>
            <w:r w:rsidRPr="003C10D2">
              <w:rPr>
                <w:spacing w:val="-8"/>
              </w:rPr>
              <w:t>-6,КСО-7,</w:t>
            </w:r>
          </w:p>
          <w:p w:rsidR="00684B75" w:rsidRPr="003C10D2" w:rsidRDefault="00684B75" w:rsidP="00544A64">
            <w:r w:rsidRPr="003C10D2">
              <w:rPr>
                <w:spacing w:val="-8"/>
              </w:rPr>
              <w:t>КСО-8,</w:t>
            </w:r>
            <w:proofErr w:type="spellStart"/>
            <w:r w:rsidRPr="003C10D2">
              <w:rPr>
                <w:spacing w:val="-8"/>
              </w:rPr>
              <w:t>КСО</w:t>
            </w:r>
            <w:proofErr w:type="spellEnd"/>
            <w:r w:rsidRPr="003C10D2">
              <w:rPr>
                <w:spacing w:val="-8"/>
              </w:rPr>
              <w:t>-9,КІ-6</w:t>
            </w:r>
          </w:p>
        </w:tc>
      </w:tr>
      <w:tr w:rsidR="00263B40" w:rsidRPr="003C10D2" w:rsidTr="00544A64">
        <w:tc>
          <w:tcPr>
            <w:tcW w:w="1446" w:type="dxa"/>
            <w:vAlign w:val="center"/>
          </w:tcPr>
          <w:p w:rsidR="00263B40" w:rsidRPr="003C10D2" w:rsidRDefault="00263B40" w:rsidP="00263B40">
            <w:pPr>
              <w:jc w:val="center"/>
            </w:pPr>
            <w:r w:rsidRPr="003C10D2">
              <w:t>ПП.Н.15</w:t>
            </w:r>
          </w:p>
        </w:tc>
        <w:tc>
          <w:tcPr>
            <w:tcW w:w="2200" w:type="dxa"/>
          </w:tcPr>
          <w:p w:rsidR="00263B40" w:rsidRPr="003C10D2" w:rsidRDefault="00263B40" w:rsidP="00263B40">
            <w:r w:rsidRPr="003C10D2">
              <w:t>Захист кваліфікаційної роботи</w:t>
            </w:r>
          </w:p>
        </w:tc>
        <w:tc>
          <w:tcPr>
            <w:tcW w:w="567" w:type="dxa"/>
            <w:vAlign w:val="center"/>
          </w:tcPr>
          <w:p w:rsidR="00263B40" w:rsidRPr="003C10D2" w:rsidRDefault="00263B40" w:rsidP="00263B40">
            <w:pPr>
              <w:jc w:val="center"/>
            </w:pPr>
            <w:r w:rsidRPr="003C10D2">
              <w:t>8</w:t>
            </w:r>
          </w:p>
        </w:tc>
        <w:tc>
          <w:tcPr>
            <w:tcW w:w="709" w:type="dxa"/>
            <w:vAlign w:val="center"/>
          </w:tcPr>
          <w:p w:rsidR="00263B40" w:rsidRPr="003C10D2" w:rsidRDefault="00263B40" w:rsidP="00263B40">
            <w:pPr>
              <w:jc w:val="center"/>
            </w:pPr>
          </w:p>
        </w:tc>
        <w:tc>
          <w:tcPr>
            <w:tcW w:w="6662" w:type="dxa"/>
          </w:tcPr>
          <w:p w:rsidR="00263B40" w:rsidRPr="003C10D2" w:rsidRDefault="00263B40" w:rsidP="00263B40">
            <w:pPr>
              <w:widowControl w:val="0"/>
              <w:rPr>
                <w:spacing w:val="-8"/>
              </w:rPr>
            </w:pPr>
            <w:r w:rsidRPr="003C10D2">
              <w:rPr>
                <w:spacing w:val="-8"/>
              </w:rPr>
              <w:t xml:space="preserve">Перевірка рівня отриманих </w:t>
            </w:r>
            <w:proofErr w:type="spellStart"/>
            <w:r w:rsidRPr="003C10D2">
              <w:rPr>
                <w:spacing w:val="-8"/>
              </w:rPr>
              <w:t>компетенцій</w:t>
            </w:r>
            <w:proofErr w:type="spellEnd"/>
            <w:r w:rsidRPr="003C10D2">
              <w:rPr>
                <w:spacing w:val="-8"/>
              </w:rPr>
              <w:t xml:space="preserve"> для професійної діяльності, передбаченої ОКХ спеціальності </w:t>
            </w:r>
            <w:r w:rsidRPr="003C10D2">
              <w:t>8.04020401 (</w:t>
            </w:r>
            <w:r w:rsidRPr="003C10D2">
              <w:rPr>
                <w:spacing w:val="-8"/>
              </w:rPr>
              <w:t>«прикладна фізика»)</w:t>
            </w:r>
          </w:p>
        </w:tc>
        <w:tc>
          <w:tcPr>
            <w:tcW w:w="3458" w:type="dxa"/>
            <w:vAlign w:val="center"/>
          </w:tcPr>
          <w:p w:rsidR="00263B40" w:rsidRPr="003C10D2" w:rsidRDefault="00263B40" w:rsidP="00263B40">
            <w:r w:rsidRPr="003C10D2">
              <w:rPr>
                <w:spacing w:val="-8"/>
              </w:rPr>
              <w:t>КІ-1,</w:t>
            </w:r>
            <w:proofErr w:type="spellStart"/>
            <w:r w:rsidRPr="003C10D2">
              <w:rPr>
                <w:spacing w:val="-8"/>
              </w:rPr>
              <w:t>КІ</w:t>
            </w:r>
            <w:proofErr w:type="spellEnd"/>
            <w:r w:rsidRPr="003C10D2">
              <w:rPr>
                <w:spacing w:val="-8"/>
              </w:rPr>
              <w:t>-5,КЗП-1,  КІ-2, КЗП-4,</w:t>
            </w:r>
            <w:proofErr w:type="spellStart"/>
            <w:r w:rsidRPr="003C10D2">
              <w:rPr>
                <w:spacing w:val="-8"/>
              </w:rPr>
              <w:t>КЗП</w:t>
            </w:r>
            <w:proofErr w:type="spellEnd"/>
            <w:r w:rsidRPr="003C10D2">
              <w:rPr>
                <w:spacing w:val="-8"/>
              </w:rPr>
              <w:t xml:space="preserve">-6,КЗП-7, КЗП-25, </w:t>
            </w:r>
            <w:proofErr w:type="spellStart"/>
            <w:r w:rsidRPr="003C10D2">
              <w:rPr>
                <w:spacing w:val="-8"/>
              </w:rPr>
              <w:t>КЗП</w:t>
            </w:r>
            <w:proofErr w:type="spellEnd"/>
            <w:r w:rsidRPr="003C10D2">
              <w:rPr>
                <w:spacing w:val="-8"/>
              </w:rPr>
              <w:t xml:space="preserve">-26, </w:t>
            </w:r>
            <w:proofErr w:type="spellStart"/>
            <w:r w:rsidRPr="003C10D2">
              <w:rPr>
                <w:spacing w:val="-8"/>
              </w:rPr>
              <w:t>КЗП</w:t>
            </w:r>
            <w:proofErr w:type="spellEnd"/>
            <w:r w:rsidRPr="003C10D2">
              <w:rPr>
                <w:spacing w:val="-8"/>
              </w:rPr>
              <w:t xml:space="preserve">-27, </w:t>
            </w:r>
            <w:proofErr w:type="spellStart"/>
            <w:r w:rsidRPr="003C10D2">
              <w:rPr>
                <w:spacing w:val="-8"/>
              </w:rPr>
              <w:t>КЗП</w:t>
            </w:r>
            <w:proofErr w:type="spellEnd"/>
            <w:r w:rsidRPr="003C10D2">
              <w:rPr>
                <w:spacing w:val="-8"/>
              </w:rPr>
              <w:t>-28</w:t>
            </w:r>
          </w:p>
        </w:tc>
      </w:tr>
      <w:tr w:rsidR="00684B75" w:rsidRPr="003C10D2" w:rsidTr="00544A64">
        <w:tc>
          <w:tcPr>
            <w:tcW w:w="1446" w:type="dxa"/>
            <w:vAlign w:val="center"/>
          </w:tcPr>
          <w:p w:rsidR="00684B75" w:rsidRPr="003C10D2" w:rsidRDefault="00263B40" w:rsidP="00544A64">
            <w:pPr>
              <w:jc w:val="center"/>
            </w:pPr>
            <w:r w:rsidRPr="003C10D2">
              <w:t>ПП.Н.16</w:t>
            </w:r>
          </w:p>
        </w:tc>
        <w:tc>
          <w:tcPr>
            <w:tcW w:w="2200" w:type="dxa"/>
          </w:tcPr>
          <w:p w:rsidR="00684B75" w:rsidRPr="003C10D2" w:rsidRDefault="00684B75" w:rsidP="00544A64">
            <w:r w:rsidRPr="003C10D2">
              <w:t>Атестаційний екзамен</w:t>
            </w:r>
          </w:p>
        </w:tc>
        <w:tc>
          <w:tcPr>
            <w:tcW w:w="567" w:type="dxa"/>
            <w:vAlign w:val="center"/>
          </w:tcPr>
          <w:p w:rsidR="00684B75" w:rsidRPr="003C10D2" w:rsidRDefault="00684B75" w:rsidP="00544A64">
            <w:pPr>
              <w:jc w:val="center"/>
            </w:pPr>
            <w:r w:rsidRPr="003C10D2">
              <w:t>8</w:t>
            </w:r>
          </w:p>
        </w:tc>
        <w:tc>
          <w:tcPr>
            <w:tcW w:w="709" w:type="dxa"/>
            <w:vAlign w:val="center"/>
          </w:tcPr>
          <w:p w:rsidR="00684B75" w:rsidRPr="003C10D2" w:rsidRDefault="00684B75" w:rsidP="00544A64">
            <w:pPr>
              <w:jc w:val="center"/>
            </w:pPr>
          </w:p>
        </w:tc>
        <w:tc>
          <w:tcPr>
            <w:tcW w:w="6662" w:type="dxa"/>
          </w:tcPr>
          <w:p w:rsidR="00684B75" w:rsidRPr="003C10D2" w:rsidRDefault="00684B75" w:rsidP="00544A64">
            <w:pPr>
              <w:widowControl w:val="0"/>
              <w:rPr>
                <w:spacing w:val="-8"/>
              </w:rPr>
            </w:pPr>
          </w:p>
        </w:tc>
        <w:tc>
          <w:tcPr>
            <w:tcW w:w="3458" w:type="dxa"/>
            <w:vAlign w:val="center"/>
          </w:tcPr>
          <w:p w:rsidR="00684B75" w:rsidRPr="003C10D2" w:rsidRDefault="00684B75" w:rsidP="00544A64">
            <w:pPr>
              <w:rPr>
                <w:spacing w:val="-8"/>
              </w:rPr>
            </w:pPr>
          </w:p>
        </w:tc>
      </w:tr>
      <w:tr w:rsidR="00684B75" w:rsidRPr="003C10D2" w:rsidTr="00544A64">
        <w:tc>
          <w:tcPr>
            <w:tcW w:w="3646" w:type="dxa"/>
            <w:gridSpan w:val="2"/>
          </w:tcPr>
          <w:p w:rsidR="00684B75" w:rsidRPr="009910FD" w:rsidRDefault="009910FD" w:rsidP="00544A64">
            <w:pPr>
              <w:rPr>
                <w:b/>
              </w:rPr>
            </w:pPr>
            <w:r w:rsidRPr="009910FD">
              <w:rPr>
                <w:b/>
                <w:spacing w:val="-8"/>
              </w:rPr>
              <w:t>Усього за обов’язковою</w:t>
            </w:r>
            <w:r w:rsidR="00684B75" w:rsidRPr="009910FD">
              <w:rPr>
                <w:b/>
                <w:spacing w:val="-8"/>
              </w:rPr>
              <w:t xml:space="preserve"> частиною</w:t>
            </w:r>
          </w:p>
        </w:tc>
        <w:tc>
          <w:tcPr>
            <w:tcW w:w="567" w:type="dxa"/>
          </w:tcPr>
          <w:p w:rsidR="00684B75" w:rsidRPr="003C10D2" w:rsidRDefault="00684B75" w:rsidP="00544A64">
            <w:pPr>
              <w:jc w:val="center"/>
            </w:pPr>
          </w:p>
        </w:tc>
        <w:tc>
          <w:tcPr>
            <w:tcW w:w="709" w:type="dxa"/>
            <w:vAlign w:val="center"/>
          </w:tcPr>
          <w:p w:rsidR="00684B75" w:rsidRPr="003C10D2" w:rsidRDefault="00684B75" w:rsidP="00544A64">
            <w:pPr>
              <w:jc w:val="center"/>
              <w:rPr>
                <w:lang w:val="en-US"/>
              </w:rPr>
            </w:pPr>
            <w:r w:rsidRPr="003C10D2">
              <w:rPr>
                <w:spacing w:val="-8"/>
              </w:rPr>
              <w:t>1</w:t>
            </w:r>
            <w:r w:rsidR="00FA0C01" w:rsidRPr="003C10D2">
              <w:rPr>
                <w:spacing w:val="-8"/>
                <w:lang w:val="en-US"/>
              </w:rPr>
              <w:t>70</w:t>
            </w:r>
          </w:p>
        </w:tc>
        <w:tc>
          <w:tcPr>
            <w:tcW w:w="6662" w:type="dxa"/>
          </w:tcPr>
          <w:p w:rsidR="00684B75" w:rsidRPr="003C10D2" w:rsidRDefault="00684B75" w:rsidP="00544A64">
            <w:pPr>
              <w:widowControl w:val="0"/>
              <w:rPr>
                <w:spacing w:val="-8"/>
              </w:rPr>
            </w:pPr>
          </w:p>
        </w:tc>
        <w:tc>
          <w:tcPr>
            <w:tcW w:w="3458" w:type="dxa"/>
          </w:tcPr>
          <w:p w:rsidR="00684B75" w:rsidRPr="003C10D2" w:rsidRDefault="00684B75" w:rsidP="00544A64">
            <w:pPr>
              <w:rPr>
                <w:spacing w:val="-8"/>
              </w:rPr>
            </w:pPr>
          </w:p>
        </w:tc>
      </w:tr>
    </w:tbl>
    <w:p w:rsidR="00684B75" w:rsidRPr="009910FD" w:rsidRDefault="00684B75" w:rsidP="00684B75">
      <w:pPr>
        <w:spacing w:line="360" w:lineRule="auto"/>
        <w:rPr>
          <w:b/>
          <w:lang w:val="en-US"/>
        </w:rPr>
      </w:pPr>
    </w:p>
    <w:p w:rsidR="00684B75" w:rsidRPr="009910FD" w:rsidRDefault="00684B75" w:rsidP="009F15E1">
      <w:pPr>
        <w:pStyle w:val="a7"/>
        <w:spacing w:line="360" w:lineRule="auto"/>
        <w:rPr>
          <w:b/>
        </w:rPr>
      </w:pPr>
      <w:r w:rsidRPr="009910FD">
        <w:rPr>
          <w:b/>
        </w:rPr>
        <w:t>Перелік навчальних дисциплін</w:t>
      </w:r>
      <w:r w:rsidR="009910FD">
        <w:rPr>
          <w:b/>
        </w:rPr>
        <w:t xml:space="preserve"> </w:t>
      </w:r>
      <w:r w:rsidRPr="009910FD">
        <w:rPr>
          <w:b/>
        </w:rPr>
        <w:t xml:space="preserve">за вибором </w:t>
      </w:r>
      <w:r w:rsidRPr="009910FD">
        <w:rPr>
          <w:b/>
          <w:bCs/>
        </w:rPr>
        <w:t>здобувача вищої освіти</w:t>
      </w:r>
    </w:p>
    <w:tbl>
      <w:tblPr>
        <w:tblpPr w:leftFromText="180" w:rightFromText="180" w:vertAnchor="text" w:tblpY="1"/>
        <w:tblOverlap w:val="never"/>
        <w:tblW w:w="14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468"/>
        <w:gridCol w:w="2700"/>
        <w:gridCol w:w="900"/>
        <w:gridCol w:w="900"/>
        <w:gridCol w:w="6120"/>
        <w:gridCol w:w="2880"/>
      </w:tblGrid>
      <w:tr w:rsidR="00684B75" w:rsidRPr="003C10D2" w:rsidTr="00544A64">
        <w:tc>
          <w:tcPr>
            <w:tcW w:w="1468" w:type="dxa"/>
          </w:tcPr>
          <w:p w:rsidR="00684B75" w:rsidRPr="003C10D2" w:rsidRDefault="00684B75" w:rsidP="00544A64">
            <w:pPr>
              <w:widowControl w:val="0"/>
              <w:jc w:val="center"/>
              <w:rPr>
                <w:spacing w:val="-8"/>
              </w:rPr>
            </w:pPr>
            <w:r w:rsidRPr="003C10D2">
              <w:t>Шифр навчальної дисципліни або практики</w:t>
            </w:r>
          </w:p>
        </w:tc>
        <w:tc>
          <w:tcPr>
            <w:tcW w:w="2700" w:type="dxa"/>
          </w:tcPr>
          <w:p w:rsidR="00684B75" w:rsidRPr="003C10D2" w:rsidRDefault="00684B75" w:rsidP="00544A64">
            <w:pPr>
              <w:widowControl w:val="0"/>
              <w:jc w:val="center"/>
              <w:rPr>
                <w:spacing w:val="-8"/>
              </w:rPr>
            </w:pPr>
            <w:r w:rsidRPr="003C10D2">
              <w:rPr>
                <w:spacing w:val="-8"/>
              </w:rPr>
              <w:t>Перелік дисциплін</w:t>
            </w:r>
          </w:p>
        </w:tc>
        <w:tc>
          <w:tcPr>
            <w:tcW w:w="900" w:type="dxa"/>
            <w:vAlign w:val="center"/>
          </w:tcPr>
          <w:p w:rsidR="00684B75" w:rsidRPr="003C10D2" w:rsidRDefault="00684B75" w:rsidP="00544A64">
            <w:pPr>
              <w:widowControl w:val="0"/>
              <w:jc w:val="center"/>
              <w:rPr>
                <w:spacing w:val="-8"/>
              </w:rPr>
            </w:pPr>
          </w:p>
        </w:tc>
        <w:tc>
          <w:tcPr>
            <w:tcW w:w="900" w:type="dxa"/>
            <w:vAlign w:val="center"/>
          </w:tcPr>
          <w:p w:rsidR="00684B75" w:rsidRPr="003C10D2" w:rsidRDefault="00684B75" w:rsidP="00544A64">
            <w:pPr>
              <w:widowControl w:val="0"/>
              <w:jc w:val="center"/>
              <w:rPr>
                <w:spacing w:val="-8"/>
              </w:rPr>
            </w:pPr>
            <w:r w:rsidRPr="003C10D2">
              <w:rPr>
                <w:spacing w:val="-8"/>
              </w:rPr>
              <w:t>Кредитів ЕСТS</w:t>
            </w:r>
          </w:p>
        </w:tc>
        <w:tc>
          <w:tcPr>
            <w:tcW w:w="6120" w:type="dxa"/>
          </w:tcPr>
          <w:p w:rsidR="00684B75" w:rsidRPr="003C10D2" w:rsidRDefault="00684B75" w:rsidP="00544A64">
            <w:pPr>
              <w:widowControl w:val="0"/>
              <w:jc w:val="center"/>
              <w:rPr>
                <w:spacing w:val="-8"/>
              </w:rPr>
            </w:pPr>
            <w:r w:rsidRPr="003C10D2">
              <w:rPr>
                <w:spacing w:val="-8"/>
              </w:rPr>
              <w:t>Навчальні цикли та передбачувані результати їх засвоєння</w:t>
            </w:r>
          </w:p>
        </w:tc>
        <w:tc>
          <w:tcPr>
            <w:tcW w:w="2880" w:type="dxa"/>
          </w:tcPr>
          <w:p w:rsidR="00684B75" w:rsidRPr="003C10D2" w:rsidRDefault="00684B75" w:rsidP="00544A64">
            <w:pPr>
              <w:widowControl w:val="0"/>
              <w:jc w:val="center"/>
              <w:rPr>
                <w:spacing w:val="-8"/>
              </w:rPr>
            </w:pPr>
            <w:r w:rsidRPr="003C10D2">
              <w:rPr>
                <w:spacing w:val="-8"/>
              </w:rPr>
              <w:t xml:space="preserve">Шифри сформованих </w:t>
            </w:r>
            <w:proofErr w:type="spellStart"/>
            <w:r w:rsidRPr="003C10D2">
              <w:rPr>
                <w:spacing w:val="-8"/>
              </w:rPr>
              <w:t>компетенцій</w:t>
            </w:r>
            <w:proofErr w:type="spellEnd"/>
          </w:p>
        </w:tc>
      </w:tr>
      <w:tr w:rsidR="00684B75" w:rsidRPr="003C10D2" w:rsidTr="00544A64">
        <w:tc>
          <w:tcPr>
            <w:tcW w:w="1468" w:type="dxa"/>
          </w:tcPr>
          <w:p w:rsidR="00684B75" w:rsidRPr="003C10D2" w:rsidRDefault="00684B75" w:rsidP="00544A64">
            <w:pPr>
              <w:widowControl w:val="0"/>
              <w:jc w:val="center"/>
              <w:rPr>
                <w:spacing w:val="-8"/>
              </w:rPr>
            </w:pPr>
            <w:r w:rsidRPr="003C10D2">
              <w:rPr>
                <w:spacing w:val="-8"/>
              </w:rPr>
              <w:t>1</w:t>
            </w:r>
          </w:p>
        </w:tc>
        <w:tc>
          <w:tcPr>
            <w:tcW w:w="2700" w:type="dxa"/>
          </w:tcPr>
          <w:p w:rsidR="00684B75" w:rsidRPr="003C10D2" w:rsidRDefault="00684B75" w:rsidP="00544A64">
            <w:pPr>
              <w:widowControl w:val="0"/>
              <w:jc w:val="center"/>
              <w:rPr>
                <w:spacing w:val="-8"/>
              </w:rPr>
            </w:pPr>
            <w:r w:rsidRPr="003C10D2">
              <w:rPr>
                <w:spacing w:val="-8"/>
              </w:rPr>
              <w:t>2</w:t>
            </w:r>
          </w:p>
        </w:tc>
        <w:tc>
          <w:tcPr>
            <w:tcW w:w="900" w:type="dxa"/>
            <w:vAlign w:val="center"/>
          </w:tcPr>
          <w:p w:rsidR="00684B75" w:rsidRPr="003C10D2" w:rsidRDefault="00684B75" w:rsidP="00544A64">
            <w:pPr>
              <w:widowControl w:val="0"/>
              <w:jc w:val="center"/>
              <w:rPr>
                <w:spacing w:val="-8"/>
              </w:rPr>
            </w:pPr>
          </w:p>
        </w:tc>
        <w:tc>
          <w:tcPr>
            <w:tcW w:w="900" w:type="dxa"/>
            <w:vAlign w:val="center"/>
          </w:tcPr>
          <w:p w:rsidR="00684B75" w:rsidRPr="003C10D2" w:rsidRDefault="00684B75" w:rsidP="00544A64">
            <w:pPr>
              <w:widowControl w:val="0"/>
              <w:jc w:val="center"/>
              <w:rPr>
                <w:spacing w:val="-8"/>
              </w:rPr>
            </w:pPr>
            <w:r w:rsidRPr="003C10D2">
              <w:rPr>
                <w:spacing w:val="-8"/>
              </w:rPr>
              <w:t>3</w:t>
            </w:r>
          </w:p>
        </w:tc>
        <w:tc>
          <w:tcPr>
            <w:tcW w:w="6120" w:type="dxa"/>
          </w:tcPr>
          <w:p w:rsidR="00684B75" w:rsidRPr="003C10D2" w:rsidRDefault="00684B75" w:rsidP="00544A64">
            <w:pPr>
              <w:widowControl w:val="0"/>
              <w:jc w:val="center"/>
              <w:rPr>
                <w:spacing w:val="-8"/>
              </w:rPr>
            </w:pPr>
            <w:r w:rsidRPr="003C10D2">
              <w:rPr>
                <w:spacing w:val="-8"/>
              </w:rPr>
              <w:t>4</w:t>
            </w:r>
          </w:p>
        </w:tc>
        <w:tc>
          <w:tcPr>
            <w:tcW w:w="2880" w:type="dxa"/>
          </w:tcPr>
          <w:p w:rsidR="00684B75" w:rsidRPr="003C10D2" w:rsidRDefault="00684B75" w:rsidP="00544A64">
            <w:pPr>
              <w:widowControl w:val="0"/>
              <w:jc w:val="center"/>
              <w:rPr>
                <w:spacing w:val="-8"/>
              </w:rPr>
            </w:pPr>
            <w:r w:rsidRPr="003C10D2">
              <w:rPr>
                <w:spacing w:val="-8"/>
              </w:rPr>
              <w:t>5</w:t>
            </w:r>
          </w:p>
        </w:tc>
      </w:tr>
      <w:tr w:rsidR="00684B75" w:rsidRPr="003C10D2" w:rsidTr="00544A64">
        <w:tc>
          <w:tcPr>
            <w:tcW w:w="14968" w:type="dxa"/>
            <w:gridSpan w:val="6"/>
            <w:vAlign w:val="center"/>
          </w:tcPr>
          <w:p w:rsidR="00684B75" w:rsidRPr="009910FD" w:rsidRDefault="00684B75" w:rsidP="00587DEA">
            <w:pPr>
              <w:widowControl w:val="0"/>
              <w:jc w:val="center"/>
              <w:rPr>
                <w:b/>
                <w:spacing w:val="-8"/>
              </w:rPr>
            </w:pPr>
            <w:r w:rsidRPr="009910FD">
              <w:rPr>
                <w:b/>
              </w:rPr>
              <w:t xml:space="preserve">2.1  Цикл </w:t>
            </w:r>
            <w:r w:rsidR="00587DEA" w:rsidRPr="009910FD">
              <w:rPr>
                <w:b/>
              </w:rPr>
              <w:t>загальної</w:t>
            </w:r>
            <w:r w:rsidRPr="009910FD">
              <w:rPr>
                <w:b/>
              </w:rPr>
              <w:t xml:space="preserve"> підготовки</w:t>
            </w:r>
          </w:p>
        </w:tc>
      </w:tr>
      <w:tr w:rsidR="00684B75" w:rsidRPr="003C10D2" w:rsidTr="00544A64">
        <w:trPr>
          <w:trHeight w:val="190"/>
        </w:trPr>
        <w:tc>
          <w:tcPr>
            <w:tcW w:w="1468" w:type="dxa"/>
            <w:vAlign w:val="center"/>
          </w:tcPr>
          <w:p w:rsidR="00684B75" w:rsidRPr="003C10D2" w:rsidRDefault="00D55E6F" w:rsidP="00544A64">
            <w:pPr>
              <w:spacing w:line="360" w:lineRule="auto"/>
              <w:jc w:val="center"/>
            </w:pPr>
            <w:r>
              <w:t>З</w:t>
            </w:r>
            <w:r w:rsidR="00684B75" w:rsidRPr="003C10D2">
              <w:t>П.В.01</w:t>
            </w:r>
          </w:p>
        </w:tc>
        <w:tc>
          <w:tcPr>
            <w:tcW w:w="2700" w:type="dxa"/>
            <w:vAlign w:val="center"/>
          </w:tcPr>
          <w:p w:rsidR="00684B75" w:rsidRPr="003C10D2" w:rsidRDefault="00684B75" w:rsidP="00544A64">
            <w:proofErr w:type="spellStart"/>
            <w:r w:rsidRPr="003C10D2">
              <w:t>Міжфакультетська</w:t>
            </w:r>
            <w:proofErr w:type="spellEnd"/>
            <w:r w:rsidRPr="003C10D2">
              <w:t xml:space="preserve"> дисципліна 1</w:t>
            </w:r>
          </w:p>
        </w:tc>
        <w:tc>
          <w:tcPr>
            <w:tcW w:w="900" w:type="dxa"/>
            <w:vAlign w:val="center"/>
          </w:tcPr>
          <w:p w:rsidR="00684B75" w:rsidRPr="003C10D2" w:rsidRDefault="00684B75" w:rsidP="00544A64">
            <w:pPr>
              <w:jc w:val="center"/>
            </w:pPr>
            <w:r w:rsidRPr="003C10D2">
              <w:t>3</w:t>
            </w:r>
          </w:p>
        </w:tc>
        <w:tc>
          <w:tcPr>
            <w:tcW w:w="900" w:type="dxa"/>
            <w:vAlign w:val="center"/>
          </w:tcPr>
          <w:p w:rsidR="00684B75" w:rsidRPr="003C10D2" w:rsidRDefault="00684B75" w:rsidP="00544A64">
            <w:pPr>
              <w:jc w:val="center"/>
            </w:pPr>
            <w:r w:rsidRPr="003C10D2">
              <w:t>3</w:t>
            </w:r>
          </w:p>
        </w:tc>
        <w:tc>
          <w:tcPr>
            <w:tcW w:w="6120" w:type="dxa"/>
          </w:tcPr>
          <w:p w:rsidR="00684B75" w:rsidRPr="003C10D2" w:rsidRDefault="00684B75" w:rsidP="00544A64">
            <w:pPr>
              <w:widowControl w:val="0"/>
              <w:rPr>
                <w:spacing w:val="-8"/>
              </w:rPr>
            </w:pPr>
          </w:p>
        </w:tc>
        <w:tc>
          <w:tcPr>
            <w:tcW w:w="2880" w:type="dxa"/>
          </w:tcPr>
          <w:p w:rsidR="00684B75" w:rsidRPr="003C10D2" w:rsidRDefault="00684B75" w:rsidP="00544A64">
            <w:pPr>
              <w:widowControl w:val="0"/>
              <w:rPr>
                <w:spacing w:val="-8"/>
              </w:rPr>
            </w:pPr>
          </w:p>
        </w:tc>
      </w:tr>
      <w:tr w:rsidR="00684B75" w:rsidRPr="003C10D2" w:rsidTr="00544A64">
        <w:trPr>
          <w:trHeight w:val="190"/>
        </w:trPr>
        <w:tc>
          <w:tcPr>
            <w:tcW w:w="1468" w:type="dxa"/>
            <w:vAlign w:val="center"/>
          </w:tcPr>
          <w:p w:rsidR="00684B75" w:rsidRPr="003C10D2" w:rsidRDefault="00D55E6F" w:rsidP="00D55E6F">
            <w:pPr>
              <w:spacing w:line="360" w:lineRule="auto"/>
              <w:jc w:val="center"/>
              <w:rPr>
                <w:lang w:val="ru-RU"/>
              </w:rPr>
            </w:pPr>
            <w:r>
              <w:t>З</w:t>
            </w:r>
            <w:r w:rsidR="00684B75" w:rsidRPr="003C10D2">
              <w:t>П.В.0</w:t>
            </w:r>
            <w:r w:rsidR="00684B75" w:rsidRPr="003C10D2">
              <w:rPr>
                <w:lang w:val="ru-RU"/>
              </w:rPr>
              <w:t>2</w:t>
            </w:r>
          </w:p>
        </w:tc>
        <w:tc>
          <w:tcPr>
            <w:tcW w:w="2700" w:type="dxa"/>
          </w:tcPr>
          <w:p w:rsidR="00684B75" w:rsidRPr="003C10D2" w:rsidRDefault="00982022" w:rsidP="00544A64">
            <w:proofErr w:type="spellStart"/>
            <w:r w:rsidRPr="003C10D2">
              <w:t>Міжфакультетська</w:t>
            </w:r>
            <w:proofErr w:type="spellEnd"/>
            <w:r w:rsidRPr="003C10D2">
              <w:t xml:space="preserve"> дисципліна 2</w:t>
            </w:r>
          </w:p>
        </w:tc>
        <w:tc>
          <w:tcPr>
            <w:tcW w:w="900" w:type="dxa"/>
            <w:vAlign w:val="center"/>
          </w:tcPr>
          <w:p w:rsidR="00684B75" w:rsidRPr="003C10D2" w:rsidRDefault="00684B75" w:rsidP="00544A64">
            <w:pPr>
              <w:jc w:val="center"/>
              <w:rPr>
                <w:lang w:val="ru-RU"/>
              </w:rPr>
            </w:pPr>
            <w:r w:rsidRPr="003C10D2">
              <w:rPr>
                <w:lang w:val="ru-RU"/>
              </w:rPr>
              <w:t>4</w:t>
            </w:r>
          </w:p>
        </w:tc>
        <w:tc>
          <w:tcPr>
            <w:tcW w:w="900" w:type="dxa"/>
            <w:vAlign w:val="center"/>
          </w:tcPr>
          <w:p w:rsidR="00684B75" w:rsidRPr="003C10D2" w:rsidRDefault="00684B75" w:rsidP="00544A64">
            <w:pPr>
              <w:jc w:val="center"/>
            </w:pPr>
            <w:r w:rsidRPr="003C10D2">
              <w:t>3</w:t>
            </w:r>
          </w:p>
        </w:tc>
        <w:tc>
          <w:tcPr>
            <w:tcW w:w="6120" w:type="dxa"/>
          </w:tcPr>
          <w:p w:rsidR="00684B75" w:rsidRPr="003C10D2" w:rsidRDefault="00684B75" w:rsidP="00544A64">
            <w:pPr>
              <w:widowControl w:val="0"/>
              <w:rPr>
                <w:spacing w:val="-8"/>
              </w:rPr>
            </w:pPr>
          </w:p>
        </w:tc>
        <w:tc>
          <w:tcPr>
            <w:tcW w:w="2880" w:type="dxa"/>
          </w:tcPr>
          <w:p w:rsidR="00684B75" w:rsidRPr="003C10D2" w:rsidRDefault="00684B75" w:rsidP="00544A64">
            <w:pPr>
              <w:widowControl w:val="0"/>
              <w:rPr>
                <w:spacing w:val="-8"/>
              </w:rPr>
            </w:pPr>
          </w:p>
        </w:tc>
      </w:tr>
      <w:tr w:rsidR="00684B75" w:rsidRPr="003C10D2" w:rsidTr="00544A64">
        <w:trPr>
          <w:trHeight w:val="190"/>
        </w:trPr>
        <w:tc>
          <w:tcPr>
            <w:tcW w:w="1468" w:type="dxa"/>
            <w:vAlign w:val="center"/>
          </w:tcPr>
          <w:p w:rsidR="00684B75" w:rsidRPr="003C10D2" w:rsidRDefault="00D55E6F" w:rsidP="00544A64">
            <w:pPr>
              <w:spacing w:line="360" w:lineRule="auto"/>
              <w:jc w:val="center"/>
              <w:rPr>
                <w:lang w:val="ru-RU"/>
              </w:rPr>
            </w:pPr>
            <w:r>
              <w:t>З</w:t>
            </w:r>
            <w:r w:rsidR="00684B75" w:rsidRPr="003C10D2">
              <w:t>П.В.0</w:t>
            </w:r>
            <w:r w:rsidR="00684B75" w:rsidRPr="003C10D2">
              <w:rPr>
                <w:lang w:val="ru-RU"/>
              </w:rPr>
              <w:t>3</w:t>
            </w:r>
          </w:p>
        </w:tc>
        <w:tc>
          <w:tcPr>
            <w:tcW w:w="2700" w:type="dxa"/>
          </w:tcPr>
          <w:p w:rsidR="00684B75" w:rsidRPr="003C10D2" w:rsidRDefault="00982022" w:rsidP="00544A64">
            <w:proofErr w:type="spellStart"/>
            <w:r w:rsidRPr="003C10D2">
              <w:t>Міжфакультетська</w:t>
            </w:r>
            <w:proofErr w:type="spellEnd"/>
            <w:r w:rsidRPr="003C10D2">
              <w:t xml:space="preserve"> дисципліна 3</w:t>
            </w:r>
          </w:p>
        </w:tc>
        <w:tc>
          <w:tcPr>
            <w:tcW w:w="900" w:type="dxa"/>
            <w:vAlign w:val="center"/>
          </w:tcPr>
          <w:p w:rsidR="00684B75" w:rsidRPr="003C10D2" w:rsidRDefault="00684B75" w:rsidP="00544A64">
            <w:pPr>
              <w:jc w:val="center"/>
              <w:rPr>
                <w:lang w:val="ru-RU"/>
              </w:rPr>
            </w:pPr>
            <w:r w:rsidRPr="003C10D2">
              <w:rPr>
                <w:lang w:val="ru-RU"/>
              </w:rPr>
              <w:t>5</w:t>
            </w:r>
          </w:p>
        </w:tc>
        <w:tc>
          <w:tcPr>
            <w:tcW w:w="900" w:type="dxa"/>
            <w:vAlign w:val="center"/>
          </w:tcPr>
          <w:p w:rsidR="00684B75" w:rsidRPr="003C10D2" w:rsidRDefault="00684B75" w:rsidP="00544A64">
            <w:pPr>
              <w:jc w:val="center"/>
            </w:pPr>
            <w:r w:rsidRPr="003C10D2">
              <w:t>3</w:t>
            </w:r>
          </w:p>
        </w:tc>
        <w:tc>
          <w:tcPr>
            <w:tcW w:w="6120" w:type="dxa"/>
          </w:tcPr>
          <w:p w:rsidR="00684B75" w:rsidRPr="003C10D2" w:rsidRDefault="00684B75" w:rsidP="00544A64">
            <w:pPr>
              <w:widowControl w:val="0"/>
              <w:rPr>
                <w:spacing w:val="-8"/>
              </w:rPr>
            </w:pPr>
          </w:p>
        </w:tc>
        <w:tc>
          <w:tcPr>
            <w:tcW w:w="2880" w:type="dxa"/>
          </w:tcPr>
          <w:p w:rsidR="00684B75" w:rsidRPr="003C10D2" w:rsidRDefault="00684B75" w:rsidP="00544A64">
            <w:pPr>
              <w:widowControl w:val="0"/>
              <w:rPr>
                <w:spacing w:val="-8"/>
              </w:rPr>
            </w:pPr>
          </w:p>
        </w:tc>
      </w:tr>
      <w:tr w:rsidR="00684B75" w:rsidRPr="003C10D2" w:rsidTr="00544A64">
        <w:trPr>
          <w:trHeight w:val="190"/>
        </w:trPr>
        <w:tc>
          <w:tcPr>
            <w:tcW w:w="1468" w:type="dxa"/>
            <w:vAlign w:val="center"/>
          </w:tcPr>
          <w:p w:rsidR="00684B75" w:rsidRPr="003C10D2" w:rsidRDefault="00D55E6F" w:rsidP="00544A64">
            <w:pPr>
              <w:spacing w:line="360" w:lineRule="auto"/>
              <w:jc w:val="center"/>
              <w:rPr>
                <w:lang w:val="ru-RU"/>
              </w:rPr>
            </w:pPr>
            <w:r>
              <w:lastRenderedPageBreak/>
              <w:t>З</w:t>
            </w:r>
            <w:r w:rsidR="00684B75" w:rsidRPr="003C10D2">
              <w:t>П.В.0</w:t>
            </w:r>
            <w:r w:rsidR="00684B75" w:rsidRPr="003C10D2">
              <w:rPr>
                <w:lang w:val="ru-RU"/>
              </w:rPr>
              <w:t>4</w:t>
            </w:r>
          </w:p>
        </w:tc>
        <w:tc>
          <w:tcPr>
            <w:tcW w:w="2700" w:type="dxa"/>
          </w:tcPr>
          <w:p w:rsidR="00684B75" w:rsidRPr="003C10D2" w:rsidRDefault="00982022" w:rsidP="00544A64">
            <w:proofErr w:type="spellStart"/>
            <w:r w:rsidRPr="003C10D2">
              <w:t>Міжфакультетська</w:t>
            </w:r>
            <w:proofErr w:type="spellEnd"/>
            <w:r w:rsidRPr="003C10D2">
              <w:t xml:space="preserve"> дисципліна 4</w:t>
            </w:r>
          </w:p>
        </w:tc>
        <w:tc>
          <w:tcPr>
            <w:tcW w:w="900" w:type="dxa"/>
            <w:vAlign w:val="center"/>
          </w:tcPr>
          <w:p w:rsidR="00684B75" w:rsidRPr="003C10D2" w:rsidRDefault="00684B75" w:rsidP="00544A64">
            <w:pPr>
              <w:jc w:val="center"/>
              <w:rPr>
                <w:lang w:val="ru-RU"/>
              </w:rPr>
            </w:pPr>
            <w:r w:rsidRPr="003C10D2">
              <w:rPr>
                <w:lang w:val="ru-RU"/>
              </w:rPr>
              <w:t>6</w:t>
            </w:r>
          </w:p>
        </w:tc>
        <w:tc>
          <w:tcPr>
            <w:tcW w:w="900" w:type="dxa"/>
            <w:vAlign w:val="center"/>
          </w:tcPr>
          <w:p w:rsidR="00684B75" w:rsidRPr="003C10D2" w:rsidRDefault="00684B75" w:rsidP="00544A64">
            <w:pPr>
              <w:jc w:val="center"/>
            </w:pPr>
            <w:r w:rsidRPr="003C10D2">
              <w:t>3</w:t>
            </w:r>
          </w:p>
        </w:tc>
        <w:tc>
          <w:tcPr>
            <w:tcW w:w="6120" w:type="dxa"/>
          </w:tcPr>
          <w:p w:rsidR="00684B75" w:rsidRPr="003C10D2" w:rsidRDefault="00684B75" w:rsidP="00544A64">
            <w:pPr>
              <w:widowControl w:val="0"/>
              <w:rPr>
                <w:spacing w:val="-8"/>
              </w:rPr>
            </w:pPr>
          </w:p>
        </w:tc>
        <w:tc>
          <w:tcPr>
            <w:tcW w:w="2880" w:type="dxa"/>
          </w:tcPr>
          <w:p w:rsidR="00684B75" w:rsidRPr="003C10D2" w:rsidRDefault="00684B75" w:rsidP="00544A64">
            <w:pPr>
              <w:widowControl w:val="0"/>
              <w:rPr>
                <w:spacing w:val="-8"/>
              </w:rPr>
            </w:pPr>
          </w:p>
        </w:tc>
      </w:tr>
      <w:tr w:rsidR="00684B75" w:rsidRPr="003C10D2" w:rsidTr="00544A64">
        <w:tc>
          <w:tcPr>
            <w:tcW w:w="14968" w:type="dxa"/>
            <w:gridSpan w:val="6"/>
            <w:vAlign w:val="center"/>
          </w:tcPr>
          <w:p w:rsidR="00684B75" w:rsidRPr="009910FD" w:rsidRDefault="00B863AD" w:rsidP="00587DEA">
            <w:pPr>
              <w:widowControl w:val="0"/>
              <w:jc w:val="center"/>
              <w:rPr>
                <w:b/>
                <w:spacing w:val="-8"/>
              </w:rPr>
            </w:pPr>
            <w:r w:rsidRPr="009910FD">
              <w:rPr>
                <w:b/>
              </w:rPr>
              <w:t>2.2.</w:t>
            </w:r>
            <w:r w:rsidR="00684B75" w:rsidRPr="009910FD">
              <w:rPr>
                <w:b/>
              </w:rPr>
              <w:t xml:space="preserve"> Цикл професійної  підготовки</w:t>
            </w:r>
          </w:p>
        </w:tc>
      </w:tr>
      <w:tr w:rsidR="00684B75" w:rsidRPr="003C10D2" w:rsidTr="00544A64">
        <w:tc>
          <w:tcPr>
            <w:tcW w:w="14968" w:type="dxa"/>
            <w:gridSpan w:val="6"/>
            <w:vAlign w:val="center"/>
          </w:tcPr>
          <w:p w:rsidR="00684B75" w:rsidRPr="003C10D2" w:rsidRDefault="00684B75" w:rsidP="00544A64">
            <w:pPr>
              <w:widowControl w:val="0"/>
              <w:jc w:val="center"/>
              <w:rPr>
                <w:b/>
              </w:rPr>
            </w:pPr>
            <w:r w:rsidRPr="003C10D2">
              <w:rPr>
                <w:b/>
              </w:rPr>
              <w:t>Інформаційні технології обробки даних в фізико-енергетичних системах</w:t>
            </w:r>
          </w:p>
        </w:tc>
      </w:tr>
      <w:tr w:rsidR="00B863AD" w:rsidRPr="003C10D2" w:rsidTr="00544A64">
        <w:tc>
          <w:tcPr>
            <w:tcW w:w="1468" w:type="dxa"/>
            <w:vAlign w:val="center"/>
          </w:tcPr>
          <w:p w:rsidR="00B863AD" w:rsidRPr="003C10D2" w:rsidRDefault="00D55E6F" w:rsidP="00B863AD">
            <w:pPr>
              <w:jc w:val="center"/>
            </w:pPr>
            <w:r>
              <w:t>П</w:t>
            </w:r>
            <w:r w:rsidR="002B0680" w:rsidRPr="003C10D2">
              <w:t>П.В.01</w:t>
            </w:r>
          </w:p>
        </w:tc>
        <w:tc>
          <w:tcPr>
            <w:tcW w:w="2700" w:type="dxa"/>
            <w:vAlign w:val="center"/>
          </w:tcPr>
          <w:p w:rsidR="00B863AD" w:rsidRPr="003C10D2" w:rsidRDefault="00B863AD" w:rsidP="00B863AD">
            <w:r w:rsidRPr="003C10D2">
              <w:t>Основи обчислювальних процесів і алгоритмів в задачах фізики</w:t>
            </w:r>
          </w:p>
        </w:tc>
        <w:tc>
          <w:tcPr>
            <w:tcW w:w="900" w:type="dxa"/>
            <w:vAlign w:val="center"/>
          </w:tcPr>
          <w:p w:rsidR="00B863AD" w:rsidRPr="003C10D2" w:rsidRDefault="00AF3777" w:rsidP="00B863AD">
            <w:pPr>
              <w:jc w:val="center"/>
            </w:pPr>
            <w:r>
              <w:t>3</w:t>
            </w:r>
          </w:p>
        </w:tc>
        <w:tc>
          <w:tcPr>
            <w:tcW w:w="900" w:type="dxa"/>
            <w:vAlign w:val="center"/>
          </w:tcPr>
          <w:p w:rsidR="00B863AD" w:rsidRPr="003C10D2" w:rsidRDefault="00AF3777" w:rsidP="00B863AD">
            <w:pPr>
              <w:jc w:val="center"/>
            </w:pPr>
            <w:r>
              <w:t>4</w:t>
            </w:r>
          </w:p>
        </w:tc>
        <w:tc>
          <w:tcPr>
            <w:tcW w:w="6120" w:type="dxa"/>
          </w:tcPr>
          <w:p w:rsidR="00B863AD" w:rsidRPr="003C10D2" w:rsidRDefault="00B863AD" w:rsidP="00B863AD">
            <w:pPr>
              <w:widowControl w:val="0"/>
              <w:rPr>
                <w:spacing w:val="-8"/>
              </w:rPr>
            </w:pPr>
            <w:r w:rsidRPr="003C10D2">
              <w:rPr>
                <w:spacing w:val="-8"/>
              </w:rPr>
              <w:t>Знання базових алгоритмів, що використовуються при розв’язанні задач математичної фізики</w:t>
            </w:r>
          </w:p>
        </w:tc>
        <w:tc>
          <w:tcPr>
            <w:tcW w:w="2880" w:type="dxa"/>
          </w:tcPr>
          <w:p w:rsidR="00B863AD" w:rsidRPr="003C10D2" w:rsidRDefault="00B863AD" w:rsidP="00B863AD">
            <w:pPr>
              <w:widowControl w:val="0"/>
              <w:rPr>
                <w:spacing w:val="-8"/>
              </w:rPr>
            </w:pPr>
            <w:r w:rsidRPr="003C10D2">
              <w:rPr>
                <w:spacing w:val="-8"/>
              </w:rPr>
              <w:t xml:space="preserve">КСО-3, </w:t>
            </w:r>
            <w:proofErr w:type="spellStart"/>
            <w:r w:rsidRPr="003C10D2">
              <w:rPr>
                <w:spacing w:val="-8"/>
              </w:rPr>
              <w:t>КСО</w:t>
            </w:r>
            <w:proofErr w:type="spellEnd"/>
            <w:r w:rsidRPr="003C10D2">
              <w:rPr>
                <w:spacing w:val="-8"/>
              </w:rPr>
              <w:t xml:space="preserve">-5, КІ-3, </w:t>
            </w:r>
            <w:proofErr w:type="spellStart"/>
            <w:r w:rsidRPr="003C10D2">
              <w:rPr>
                <w:spacing w:val="-8"/>
              </w:rPr>
              <w:t>КІ</w:t>
            </w:r>
            <w:proofErr w:type="spellEnd"/>
            <w:r w:rsidRPr="003C10D2">
              <w:rPr>
                <w:spacing w:val="-8"/>
              </w:rPr>
              <w:t xml:space="preserve">-4, </w:t>
            </w:r>
            <w:proofErr w:type="spellStart"/>
            <w:r w:rsidRPr="003C10D2">
              <w:rPr>
                <w:spacing w:val="-8"/>
              </w:rPr>
              <w:t>КІ</w:t>
            </w:r>
            <w:proofErr w:type="spellEnd"/>
            <w:r w:rsidRPr="003C10D2">
              <w:rPr>
                <w:spacing w:val="-8"/>
              </w:rPr>
              <w:t xml:space="preserve">-5, </w:t>
            </w:r>
            <w:proofErr w:type="spellStart"/>
            <w:r w:rsidRPr="003C10D2">
              <w:rPr>
                <w:spacing w:val="-8"/>
              </w:rPr>
              <w:t>КІ</w:t>
            </w:r>
            <w:proofErr w:type="spellEnd"/>
            <w:r w:rsidRPr="003C10D2">
              <w:rPr>
                <w:spacing w:val="-8"/>
              </w:rPr>
              <w:t xml:space="preserve">-6, КСП-7, </w:t>
            </w:r>
            <w:proofErr w:type="spellStart"/>
            <w:r w:rsidRPr="003C10D2">
              <w:rPr>
                <w:spacing w:val="-8"/>
              </w:rPr>
              <w:t>КСП</w:t>
            </w:r>
            <w:proofErr w:type="spellEnd"/>
            <w:r w:rsidRPr="003C10D2">
              <w:rPr>
                <w:spacing w:val="-8"/>
              </w:rPr>
              <w:t xml:space="preserve">-8, </w:t>
            </w:r>
            <w:proofErr w:type="spellStart"/>
            <w:r w:rsidRPr="003C10D2">
              <w:rPr>
                <w:spacing w:val="-8"/>
              </w:rPr>
              <w:t>КСП</w:t>
            </w:r>
            <w:proofErr w:type="spellEnd"/>
            <w:r w:rsidRPr="003C10D2">
              <w:rPr>
                <w:spacing w:val="-8"/>
              </w:rPr>
              <w:t>-15</w:t>
            </w:r>
          </w:p>
        </w:tc>
      </w:tr>
      <w:tr w:rsidR="002B0680" w:rsidRPr="003C10D2" w:rsidTr="00544A64">
        <w:tc>
          <w:tcPr>
            <w:tcW w:w="1468" w:type="dxa"/>
            <w:vAlign w:val="center"/>
          </w:tcPr>
          <w:p w:rsidR="002B0680" w:rsidRPr="003C10D2" w:rsidRDefault="002B0680" w:rsidP="00544A64">
            <w:pPr>
              <w:jc w:val="center"/>
            </w:pPr>
          </w:p>
        </w:tc>
        <w:tc>
          <w:tcPr>
            <w:tcW w:w="2700" w:type="dxa"/>
            <w:vAlign w:val="center"/>
          </w:tcPr>
          <w:p w:rsidR="002B0680" w:rsidRPr="003C10D2" w:rsidRDefault="002B0680" w:rsidP="00544A64">
            <w:r w:rsidRPr="003C10D2">
              <w:t>Застосування дискретної математики в фізичних розрахунках</w:t>
            </w:r>
          </w:p>
        </w:tc>
        <w:tc>
          <w:tcPr>
            <w:tcW w:w="900" w:type="dxa"/>
            <w:vAlign w:val="center"/>
          </w:tcPr>
          <w:p w:rsidR="002B0680" w:rsidRPr="003C10D2" w:rsidRDefault="002B0680" w:rsidP="00544A64">
            <w:pPr>
              <w:jc w:val="center"/>
            </w:pPr>
          </w:p>
        </w:tc>
        <w:tc>
          <w:tcPr>
            <w:tcW w:w="900" w:type="dxa"/>
            <w:vAlign w:val="center"/>
          </w:tcPr>
          <w:p w:rsidR="002B0680" w:rsidRPr="003C10D2" w:rsidRDefault="002B0680" w:rsidP="00544A64">
            <w:pPr>
              <w:jc w:val="center"/>
            </w:pPr>
          </w:p>
        </w:tc>
        <w:tc>
          <w:tcPr>
            <w:tcW w:w="6120" w:type="dxa"/>
          </w:tcPr>
          <w:p w:rsidR="002B0680" w:rsidRPr="00587DEA" w:rsidRDefault="00982022" w:rsidP="00544A64">
            <w:pPr>
              <w:widowControl w:val="0"/>
              <w:rPr>
                <w:spacing w:val="-8"/>
              </w:rPr>
            </w:pPr>
            <w:r w:rsidRPr="00587DEA">
              <w:rPr>
                <w:spacing w:val="-8"/>
              </w:rPr>
              <w:t>Формування понять алгоритму та обчислювального процесу,  вміння розробляти алгоритми та обчислювати їх складність</w:t>
            </w:r>
          </w:p>
        </w:tc>
        <w:tc>
          <w:tcPr>
            <w:tcW w:w="2880" w:type="dxa"/>
          </w:tcPr>
          <w:p w:rsidR="002B0680" w:rsidRPr="003C10D2" w:rsidRDefault="003C10D2" w:rsidP="00544A64">
            <w:pPr>
              <w:widowControl w:val="0"/>
              <w:rPr>
                <w:spacing w:val="-8"/>
              </w:rPr>
            </w:pPr>
            <w:r w:rsidRPr="003C10D2">
              <w:rPr>
                <w:spacing w:val="-8"/>
              </w:rPr>
              <w:t xml:space="preserve">КСО-3, КЗН-3, </w:t>
            </w:r>
            <w:proofErr w:type="spellStart"/>
            <w:r w:rsidRPr="003C10D2">
              <w:rPr>
                <w:spacing w:val="-8"/>
              </w:rPr>
              <w:t>КЗН</w:t>
            </w:r>
            <w:proofErr w:type="spellEnd"/>
            <w:r w:rsidRPr="003C10D2">
              <w:rPr>
                <w:spacing w:val="-8"/>
              </w:rPr>
              <w:t xml:space="preserve">-6, КІ-3, </w:t>
            </w:r>
            <w:proofErr w:type="spellStart"/>
            <w:r w:rsidRPr="003C10D2">
              <w:rPr>
                <w:spacing w:val="-8"/>
              </w:rPr>
              <w:t>КІ</w:t>
            </w:r>
            <w:proofErr w:type="spellEnd"/>
            <w:r w:rsidRPr="003C10D2">
              <w:rPr>
                <w:spacing w:val="-8"/>
              </w:rPr>
              <w:t>-4</w:t>
            </w:r>
          </w:p>
        </w:tc>
      </w:tr>
      <w:tr w:rsidR="0028523B" w:rsidRPr="003C10D2" w:rsidTr="00544A64">
        <w:tc>
          <w:tcPr>
            <w:tcW w:w="1468" w:type="dxa"/>
            <w:vAlign w:val="center"/>
          </w:tcPr>
          <w:p w:rsidR="0028523B" w:rsidRPr="003C10D2" w:rsidRDefault="00D55E6F" w:rsidP="00544A64">
            <w:pPr>
              <w:jc w:val="center"/>
            </w:pPr>
            <w:r>
              <w:t>П</w:t>
            </w:r>
            <w:r w:rsidR="0028523B" w:rsidRPr="003C10D2">
              <w:t>П.В.02</w:t>
            </w:r>
          </w:p>
        </w:tc>
        <w:tc>
          <w:tcPr>
            <w:tcW w:w="2700" w:type="dxa"/>
            <w:vAlign w:val="center"/>
          </w:tcPr>
          <w:p w:rsidR="0028523B" w:rsidRPr="003C10D2" w:rsidRDefault="0028523B" w:rsidP="00544A64">
            <w:r w:rsidRPr="003C10D2">
              <w:t>Інтегровані середовища розробки</w:t>
            </w:r>
          </w:p>
        </w:tc>
        <w:tc>
          <w:tcPr>
            <w:tcW w:w="900" w:type="dxa"/>
            <w:vAlign w:val="center"/>
          </w:tcPr>
          <w:p w:rsidR="0028523B" w:rsidRPr="003C10D2" w:rsidRDefault="00AF3777" w:rsidP="00544A64">
            <w:pPr>
              <w:jc w:val="center"/>
            </w:pPr>
            <w:r>
              <w:t>5</w:t>
            </w:r>
          </w:p>
        </w:tc>
        <w:tc>
          <w:tcPr>
            <w:tcW w:w="900" w:type="dxa"/>
            <w:vAlign w:val="center"/>
          </w:tcPr>
          <w:p w:rsidR="0028523B" w:rsidRPr="003C10D2" w:rsidRDefault="00AF3777" w:rsidP="00544A64">
            <w:pPr>
              <w:jc w:val="center"/>
            </w:pPr>
            <w:r>
              <w:t>4</w:t>
            </w:r>
          </w:p>
        </w:tc>
        <w:tc>
          <w:tcPr>
            <w:tcW w:w="6120" w:type="dxa"/>
          </w:tcPr>
          <w:p w:rsidR="0028523B" w:rsidRPr="00587DEA" w:rsidRDefault="0028523B" w:rsidP="00544A64">
            <w:pPr>
              <w:widowControl w:val="0"/>
              <w:rPr>
                <w:spacing w:val="-8"/>
              </w:rPr>
            </w:pPr>
            <w:r w:rsidRPr="00587DEA">
              <w:rPr>
                <w:spacing w:val="-8"/>
              </w:rPr>
              <w:t>Знання програмних засобів збереження інформації та вміння використовувати засоби розробки програмних додатків обробки даних з подальшим графічним відображенням отриманої інформації</w:t>
            </w:r>
          </w:p>
        </w:tc>
        <w:tc>
          <w:tcPr>
            <w:tcW w:w="2880" w:type="dxa"/>
          </w:tcPr>
          <w:p w:rsidR="0028523B" w:rsidRPr="003C10D2" w:rsidRDefault="00D2451D" w:rsidP="00544A64">
            <w:pPr>
              <w:widowControl w:val="0"/>
              <w:rPr>
                <w:spacing w:val="-8"/>
              </w:rPr>
            </w:pPr>
            <w:r w:rsidRPr="003C10D2">
              <w:rPr>
                <w:spacing w:val="-8"/>
              </w:rPr>
              <w:t xml:space="preserve">КСО-3, КЗН-3, </w:t>
            </w:r>
            <w:proofErr w:type="spellStart"/>
            <w:r w:rsidRPr="003C10D2">
              <w:rPr>
                <w:spacing w:val="-8"/>
              </w:rPr>
              <w:t>КЗН</w:t>
            </w:r>
            <w:proofErr w:type="spellEnd"/>
            <w:r w:rsidRPr="003C10D2">
              <w:rPr>
                <w:spacing w:val="-8"/>
              </w:rPr>
              <w:t xml:space="preserve">-6, КІ-3, </w:t>
            </w:r>
            <w:proofErr w:type="spellStart"/>
            <w:r w:rsidRPr="003C10D2">
              <w:rPr>
                <w:spacing w:val="-8"/>
              </w:rPr>
              <w:t>КІ</w:t>
            </w:r>
            <w:proofErr w:type="spellEnd"/>
            <w:r w:rsidRPr="003C10D2">
              <w:rPr>
                <w:spacing w:val="-8"/>
              </w:rPr>
              <w:t>-4</w:t>
            </w:r>
          </w:p>
        </w:tc>
      </w:tr>
      <w:tr w:rsidR="002B0680" w:rsidRPr="003C10D2" w:rsidTr="00544A64">
        <w:tc>
          <w:tcPr>
            <w:tcW w:w="1468" w:type="dxa"/>
            <w:vAlign w:val="center"/>
          </w:tcPr>
          <w:p w:rsidR="002B0680" w:rsidRPr="003C10D2" w:rsidRDefault="002B0680" w:rsidP="00544A64">
            <w:pPr>
              <w:jc w:val="center"/>
            </w:pPr>
          </w:p>
        </w:tc>
        <w:tc>
          <w:tcPr>
            <w:tcW w:w="2700" w:type="dxa"/>
            <w:vAlign w:val="center"/>
          </w:tcPr>
          <w:p w:rsidR="002B0680" w:rsidRPr="003C10D2" w:rsidRDefault="002B0680" w:rsidP="00544A64">
            <w:proofErr w:type="spellStart"/>
            <w:r w:rsidRPr="003C10D2">
              <w:t>Вебдизайн</w:t>
            </w:r>
            <w:proofErr w:type="spellEnd"/>
            <w:r w:rsidRPr="003C10D2">
              <w:t xml:space="preserve"> в фізичних задачах</w:t>
            </w:r>
          </w:p>
        </w:tc>
        <w:tc>
          <w:tcPr>
            <w:tcW w:w="900" w:type="dxa"/>
            <w:vAlign w:val="center"/>
          </w:tcPr>
          <w:p w:rsidR="002B0680" w:rsidRPr="003C10D2" w:rsidRDefault="002B0680" w:rsidP="00544A64">
            <w:pPr>
              <w:jc w:val="center"/>
            </w:pPr>
          </w:p>
        </w:tc>
        <w:tc>
          <w:tcPr>
            <w:tcW w:w="900" w:type="dxa"/>
            <w:vAlign w:val="center"/>
          </w:tcPr>
          <w:p w:rsidR="002B0680" w:rsidRPr="003C10D2" w:rsidRDefault="002B0680" w:rsidP="00544A64">
            <w:pPr>
              <w:jc w:val="center"/>
            </w:pPr>
          </w:p>
        </w:tc>
        <w:tc>
          <w:tcPr>
            <w:tcW w:w="6120" w:type="dxa"/>
          </w:tcPr>
          <w:p w:rsidR="00982022" w:rsidRPr="00587DEA" w:rsidRDefault="00982022" w:rsidP="00982022">
            <w:pPr>
              <w:widowControl w:val="0"/>
              <w:rPr>
                <w:color w:val="333333"/>
                <w:shd w:val="clear" w:color="auto" w:fill="FFFFFF"/>
              </w:rPr>
            </w:pPr>
            <w:r w:rsidRPr="00587DEA">
              <w:rPr>
                <w:color w:val="333333"/>
                <w:shd w:val="clear" w:color="auto" w:fill="FFFFFF"/>
              </w:rPr>
              <w:t xml:space="preserve">Знати принципи створення веб-сайтів, техніки для створення </w:t>
            </w:r>
            <w:proofErr w:type="spellStart"/>
            <w:r w:rsidRPr="00587DEA">
              <w:rPr>
                <w:color w:val="333333"/>
                <w:shd w:val="clear" w:color="auto" w:fill="FFFFFF"/>
              </w:rPr>
              <w:t>веб-графіки</w:t>
            </w:r>
            <w:proofErr w:type="spellEnd"/>
            <w:r w:rsidRPr="00587DEA">
              <w:rPr>
                <w:color w:val="333333"/>
                <w:shd w:val="clear" w:color="auto" w:fill="FFFFFF"/>
              </w:rPr>
              <w:t>, основні методи та засоби розроблення та адміністрування веб-сайтів.</w:t>
            </w:r>
          </w:p>
          <w:p w:rsidR="002B0680" w:rsidRPr="00587DEA" w:rsidRDefault="00982022" w:rsidP="00982022">
            <w:pPr>
              <w:widowControl w:val="0"/>
              <w:rPr>
                <w:spacing w:val="-8"/>
              </w:rPr>
            </w:pPr>
            <w:r w:rsidRPr="00587DEA">
              <w:rPr>
                <w:color w:val="333333"/>
                <w:shd w:val="clear" w:color="auto" w:fill="FFFFFF"/>
              </w:rPr>
              <w:t xml:space="preserve">Вміти використовувати сучасні web-технології, використовувати засоби створення </w:t>
            </w:r>
            <w:proofErr w:type="spellStart"/>
            <w:r w:rsidRPr="00587DEA">
              <w:rPr>
                <w:color w:val="333333"/>
                <w:shd w:val="clear" w:color="auto" w:fill="FFFFFF"/>
              </w:rPr>
              <w:t>веб-контенту</w:t>
            </w:r>
            <w:proofErr w:type="spellEnd"/>
            <w:r w:rsidRPr="00587DEA">
              <w:rPr>
                <w:color w:val="333333"/>
                <w:shd w:val="clear" w:color="auto" w:fill="FFFFFF"/>
              </w:rPr>
              <w:t>.</w:t>
            </w:r>
          </w:p>
        </w:tc>
        <w:tc>
          <w:tcPr>
            <w:tcW w:w="2880" w:type="dxa"/>
          </w:tcPr>
          <w:p w:rsidR="002B0680" w:rsidRPr="003C10D2" w:rsidRDefault="003C10D2" w:rsidP="00544A64">
            <w:pPr>
              <w:widowControl w:val="0"/>
              <w:rPr>
                <w:spacing w:val="-8"/>
              </w:rPr>
            </w:pPr>
            <w:r w:rsidRPr="003C10D2">
              <w:rPr>
                <w:spacing w:val="-8"/>
              </w:rPr>
              <w:t xml:space="preserve">КСО-3, КЗН-3, </w:t>
            </w:r>
            <w:proofErr w:type="spellStart"/>
            <w:r w:rsidRPr="003C10D2">
              <w:rPr>
                <w:spacing w:val="-8"/>
              </w:rPr>
              <w:t>КЗН</w:t>
            </w:r>
            <w:proofErr w:type="spellEnd"/>
            <w:r w:rsidRPr="003C10D2">
              <w:rPr>
                <w:spacing w:val="-8"/>
              </w:rPr>
              <w:t xml:space="preserve">-6, КІ-3, </w:t>
            </w:r>
            <w:proofErr w:type="spellStart"/>
            <w:r w:rsidRPr="003C10D2">
              <w:rPr>
                <w:spacing w:val="-8"/>
              </w:rPr>
              <w:t>КІ</w:t>
            </w:r>
            <w:proofErr w:type="spellEnd"/>
            <w:r w:rsidRPr="003C10D2">
              <w:rPr>
                <w:spacing w:val="-8"/>
              </w:rPr>
              <w:t>-4</w:t>
            </w:r>
          </w:p>
        </w:tc>
      </w:tr>
      <w:tr w:rsidR="00B863AD" w:rsidRPr="003C10D2" w:rsidTr="00544A64">
        <w:tc>
          <w:tcPr>
            <w:tcW w:w="1468" w:type="dxa"/>
            <w:vAlign w:val="center"/>
          </w:tcPr>
          <w:p w:rsidR="00B863AD" w:rsidRPr="003C10D2" w:rsidRDefault="00D55E6F" w:rsidP="00B863AD">
            <w:pPr>
              <w:jc w:val="center"/>
            </w:pPr>
            <w:r>
              <w:t>П</w:t>
            </w:r>
            <w:r w:rsidR="002B0680" w:rsidRPr="003C10D2">
              <w:t>П.В.03</w:t>
            </w:r>
          </w:p>
        </w:tc>
        <w:tc>
          <w:tcPr>
            <w:tcW w:w="2700" w:type="dxa"/>
            <w:vAlign w:val="center"/>
          </w:tcPr>
          <w:p w:rsidR="00B863AD" w:rsidRPr="003C10D2" w:rsidRDefault="002B0680" w:rsidP="002B0680">
            <w:r w:rsidRPr="003C10D2">
              <w:t>Застосування а</w:t>
            </w:r>
            <w:r w:rsidR="00FA0C01" w:rsidRPr="003C10D2">
              <w:t>лгоритмів в фізиці</w:t>
            </w:r>
          </w:p>
        </w:tc>
        <w:tc>
          <w:tcPr>
            <w:tcW w:w="900" w:type="dxa"/>
            <w:vAlign w:val="center"/>
          </w:tcPr>
          <w:p w:rsidR="00B863AD" w:rsidRPr="003C10D2" w:rsidRDefault="00AF3777" w:rsidP="00B863AD">
            <w:pPr>
              <w:jc w:val="center"/>
            </w:pPr>
            <w:r>
              <w:t>6</w:t>
            </w:r>
          </w:p>
        </w:tc>
        <w:tc>
          <w:tcPr>
            <w:tcW w:w="900" w:type="dxa"/>
            <w:vAlign w:val="center"/>
          </w:tcPr>
          <w:p w:rsidR="00B863AD" w:rsidRPr="003C10D2" w:rsidRDefault="00AF3777" w:rsidP="00B863AD">
            <w:pPr>
              <w:jc w:val="center"/>
            </w:pPr>
            <w:r>
              <w:t>4</w:t>
            </w:r>
          </w:p>
        </w:tc>
        <w:tc>
          <w:tcPr>
            <w:tcW w:w="6120" w:type="dxa"/>
          </w:tcPr>
          <w:p w:rsidR="00E434B1" w:rsidRPr="00587DEA" w:rsidRDefault="00E434B1" w:rsidP="00E434B1">
            <w:pPr>
              <w:rPr>
                <w:spacing w:val="-8"/>
              </w:rPr>
            </w:pPr>
            <w:r w:rsidRPr="00587DEA">
              <w:rPr>
                <w:spacing w:val="-8"/>
              </w:rPr>
              <w:t>Знання чисельних методів та вміння використовувати їх у розв’язку задач в різних галузях фізики.</w:t>
            </w:r>
          </w:p>
          <w:p w:rsidR="00B863AD" w:rsidRPr="00587DEA" w:rsidRDefault="00E434B1" w:rsidP="00E434B1">
            <w:pPr>
              <w:widowControl w:val="0"/>
              <w:rPr>
                <w:spacing w:val="-8"/>
              </w:rPr>
            </w:pPr>
            <w:r w:rsidRPr="00587DEA">
              <w:t>Знання основ комп’ютерного моделювання фізичних процесів в енергетичному обладнанні та принципів проведення інженерних розрахунків різного ступеня складності для розв’язання задач прикладної фізики. Вміння застосовувати отримані знання на практиці при виконанні інженерних розрахунків за допомогою сучасних програмних засобів та обчислювальної техніки</w:t>
            </w:r>
          </w:p>
        </w:tc>
        <w:tc>
          <w:tcPr>
            <w:tcW w:w="2880" w:type="dxa"/>
          </w:tcPr>
          <w:p w:rsidR="00B863AD" w:rsidRPr="003C10D2" w:rsidRDefault="00D2451D" w:rsidP="00B863AD">
            <w:pPr>
              <w:widowControl w:val="0"/>
              <w:rPr>
                <w:spacing w:val="-8"/>
              </w:rPr>
            </w:pPr>
            <w:r w:rsidRPr="003C10D2">
              <w:rPr>
                <w:spacing w:val="-8"/>
              </w:rPr>
              <w:t xml:space="preserve">КЗН-2, </w:t>
            </w:r>
            <w:proofErr w:type="spellStart"/>
            <w:r w:rsidRPr="003C10D2">
              <w:rPr>
                <w:spacing w:val="-8"/>
              </w:rPr>
              <w:t>КЗН</w:t>
            </w:r>
            <w:proofErr w:type="spellEnd"/>
            <w:r w:rsidRPr="003C10D2">
              <w:rPr>
                <w:spacing w:val="-8"/>
              </w:rPr>
              <w:t xml:space="preserve">-4, </w:t>
            </w:r>
            <w:proofErr w:type="spellStart"/>
            <w:r w:rsidRPr="003C10D2">
              <w:rPr>
                <w:spacing w:val="-8"/>
              </w:rPr>
              <w:t>КЗН</w:t>
            </w:r>
            <w:proofErr w:type="spellEnd"/>
            <w:r w:rsidRPr="003C10D2">
              <w:rPr>
                <w:spacing w:val="-8"/>
              </w:rPr>
              <w:t xml:space="preserve">-5, </w:t>
            </w:r>
            <w:proofErr w:type="spellStart"/>
            <w:r w:rsidRPr="003C10D2">
              <w:rPr>
                <w:spacing w:val="-8"/>
              </w:rPr>
              <w:t>КЗН</w:t>
            </w:r>
            <w:proofErr w:type="spellEnd"/>
            <w:r w:rsidRPr="003C10D2">
              <w:rPr>
                <w:spacing w:val="-8"/>
              </w:rPr>
              <w:t xml:space="preserve">-7, КЗП-25, </w:t>
            </w:r>
            <w:proofErr w:type="spellStart"/>
            <w:r w:rsidRPr="003C10D2">
              <w:rPr>
                <w:spacing w:val="-8"/>
              </w:rPr>
              <w:t>КЗП</w:t>
            </w:r>
            <w:proofErr w:type="spellEnd"/>
            <w:r w:rsidRPr="003C10D2">
              <w:rPr>
                <w:spacing w:val="-8"/>
              </w:rPr>
              <w:t>-26</w:t>
            </w:r>
          </w:p>
        </w:tc>
      </w:tr>
      <w:tr w:rsidR="00B863AD" w:rsidRPr="003C10D2" w:rsidTr="00544A64">
        <w:tc>
          <w:tcPr>
            <w:tcW w:w="1468" w:type="dxa"/>
            <w:vAlign w:val="center"/>
          </w:tcPr>
          <w:p w:rsidR="00B863AD" w:rsidRPr="003C10D2" w:rsidRDefault="00B863AD" w:rsidP="00B863AD">
            <w:pPr>
              <w:jc w:val="center"/>
            </w:pPr>
          </w:p>
        </w:tc>
        <w:tc>
          <w:tcPr>
            <w:tcW w:w="2700" w:type="dxa"/>
            <w:vAlign w:val="center"/>
          </w:tcPr>
          <w:p w:rsidR="00B863AD" w:rsidRPr="003C10D2" w:rsidRDefault="00B863AD" w:rsidP="00FA0C01">
            <w:r w:rsidRPr="003C10D2">
              <w:t>Вступ до комп’ютерної фізики</w:t>
            </w:r>
          </w:p>
        </w:tc>
        <w:tc>
          <w:tcPr>
            <w:tcW w:w="900" w:type="dxa"/>
            <w:vAlign w:val="center"/>
          </w:tcPr>
          <w:p w:rsidR="00B863AD" w:rsidRPr="003C10D2" w:rsidRDefault="00B863AD" w:rsidP="00B863AD">
            <w:pPr>
              <w:jc w:val="center"/>
            </w:pPr>
          </w:p>
        </w:tc>
        <w:tc>
          <w:tcPr>
            <w:tcW w:w="900" w:type="dxa"/>
            <w:vAlign w:val="center"/>
          </w:tcPr>
          <w:p w:rsidR="00B863AD" w:rsidRPr="003C10D2" w:rsidRDefault="00B863AD" w:rsidP="00B863AD">
            <w:pPr>
              <w:jc w:val="center"/>
            </w:pPr>
          </w:p>
        </w:tc>
        <w:tc>
          <w:tcPr>
            <w:tcW w:w="6120" w:type="dxa"/>
          </w:tcPr>
          <w:p w:rsidR="00E434B1" w:rsidRPr="003C10D2" w:rsidRDefault="00E434B1" w:rsidP="00E434B1">
            <w:pPr>
              <w:widowControl w:val="0"/>
              <w:rPr>
                <w:spacing w:val="-8"/>
              </w:rPr>
            </w:pPr>
            <w:r w:rsidRPr="003C10D2">
              <w:t>Знання основ комп’ютерного моделювання фізичних процесів в енергетичному обладнанні та принципів проведення інженерних розрахунків різного ступеня складності для розв’язання задач прикладної фізики.</w:t>
            </w:r>
          </w:p>
        </w:tc>
        <w:tc>
          <w:tcPr>
            <w:tcW w:w="2880" w:type="dxa"/>
          </w:tcPr>
          <w:p w:rsidR="00B863AD" w:rsidRPr="003C10D2" w:rsidRDefault="00D2451D" w:rsidP="00B863AD">
            <w:pPr>
              <w:widowControl w:val="0"/>
              <w:rPr>
                <w:spacing w:val="-8"/>
              </w:rPr>
            </w:pPr>
            <w:r w:rsidRPr="003C10D2">
              <w:rPr>
                <w:spacing w:val="-8"/>
              </w:rPr>
              <w:t xml:space="preserve">КЗН-2, </w:t>
            </w:r>
            <w:proofErr w:type="spellStart"/>
            <w:r w:rsidRPr="003C10D2">
              <w:rPr>
                <w:spacing w:val="-8"/>
              </w:rPr>
              <w:t>КЗН</w:t>
            </w:r>
            <w:proofErr w:type="spellEnd"/>
            <w:r w:rsidRPr="003C10D2">
              <w:rPr>
                <w:spacing w:val="-8"/>
              </w:rPr>
              <w:t xml:space="preserve">-4, </w:t>
            </w:r>
            <w:proofErr w:type="spellStart"/>
            <w:r w:rsidRPr="003C10D2">
              <w:rPr>
                <w:spacing w:val="-8"/>
              </w:rPr>
              <w:t>КЗН</w:t>
            </w:r>
            <w:proofErr w:type="spellEnd"/>
            <w:r w:rsidRPr="003C10D2">
              <w:rPr>
                <w:spacing w:val="-8"/>
              </w:rPr>
              <w:t xml:space="preserve">-5, </w:t>
            </w:r>
            <w:proofErr w:type="spellStart"/>
            <w:r w:rsidRPr="003C10D2">
              <w:rPr>
                <w:spacing w:val="-8"/>
              </w:rPr>
              <w:t>КЗН</w:t>
            </w:r>
            <w:proofErr w:type="spellEnd"/>
            <w:r w:rsidRPr="003C10D2">
              <w:rPr>
                <w:spacing w:val="-8"/>
              </w:rPr>
              <w:t xml:space="preserve">-7, КЗП-25, </w:t>
            </w:r>
            <w:proofErr w:type="spellStart"/>
            <w:r w:rsidRPr="003C10D2">
              <w:rPr>
                <w:spacing w:val="-8"/>
              </w:rPr>
              <w:t>КЗП</w:t>
            </w:r>
            <w:proofErr w:type="spellEnd"/>
            <w:r w:rsidRPr="003C10D2">
              <w:rPr>
                <w:spacing w:val="-8"/>
              </w:rPr>
              <w:t>-26</w:t>
            </w:r>
          </w:p>
        </w:tc>
      </w:tr>
      <w:tr w:rsidR="002B0680" w:rsidRPr="003C10D2" w:rsidTr="00D55E6F">
        <w:tc>
          <w:tcPr>
            <w:tcW w:w="1468" w:type="dxa"/>
            <w:vAlign w:val="center"/>
          </w:tcPr>
          <w:p w:rsidR="002B0680" w:rsidRPr="003C10D2" w:rsidRDefault="00D55E6F" w:rsidP="002B0680">
            <w:pPr>
              <w:jc w:val="center"/>
            </w:pPr>
            <w:r>
              <w:t>П</w:t>
            </w:r>
            <w:r w:rsidR="002B0680" w:rsidRPr="003C10D2">
              <w:t>П.В.04</w:t>
            </w:r>
          </w:p>
        </w:tc>
        <w:tc>
          <w:tcPr>
            <w:tcW w:w="2700" w:type="dxa"/>
            <w:vAlign w:val="center"/>
          </w:tcPr>
          <w:p w:rsidR="002B0680" w:rsidRPr="003C10D2" w:rsidRDefault="002B0680" w:rsidP="002B0680">
            <w:proofErr w:type="spellStart"/>
            <w:r w:rsidRPr="003C10D2">
              <w:t>Комп</w:t>
            </w:r>
            <w:proofErr w:type="spellEnd"/>
            <w:r w:rsidR="00587DEA">
              <w:rPr>
                <w:lang w:val="en-US"/>
              </w:rPr>
              <w:t>’</w:t>
            </w:r>
            <w:proofErr w:type="spellStart"/>
            <w:r w:rsidRPr="003C10D2">
              <w:t>ютерний</w:t>
            </w:r>
            <w:proofErr w:type="spellEnd"/>
            <w:r w:rsidRPr="003C10D2">
              <w:t xml:space="preserve"> експеримент в фізиці</w:t>
            </w:r>
          </w:p>
          <w:p w:rsidR="002B0680" w:rsidRPr="003C10D2" w:rsidRDefault="002B0680" w:rsidP="002B0680"/>
        </w:tc>
        <w:tc>
          <w:tcPr>
            <w:tcW w:w="900" w:type="dxa"/>
            <w:vAlign w:val="center"/>
          </w:tcPr>
          <w:p w:rsidR="002B0680" w:rsidRPr="003C10D2" w:rsidRDefault="00AF3777" w:rsidP="002B0680">
            <w:pPr>
              <w:jc w:val="center"/>
            </w:pPr>
            <w:r>
              <w:t>6</w:t>
            </w:r>
          </w:p>
        </w:tc>
        <w:tc>
          <w:tcPr>
            <w:tcW w:w="900" w:type="dxa"/>
            <w:vAlign w:val="center"/>
          </w:tcPr>
          <w:p w:rsidR="002B0680" w:rsidRPr="003C10D2" w:rsidRDefault="00AF3777" w:rsidP="002B0680">
            <w:pPr>
              <w:jc w:val="center"/>
            </w:pPr>
            <w:r>
              <w:t>4</w:t>
            </w:r>
          </w:p>
        </w:tc>
        <w:tc>
          <w:tcPr>
            <w:tcW w:w="6120" w:type="dxa"/>
          </w:tcPr>
          <w:p w:rsidR="002B0680" w:rsidRPr="003C10D2" w:rsidRDefault="002B0680" w:rsidP="002B0680">
            <w:pPr>
              <w:widowControl w:val="0"/>
              <w:rPr>
                <w:spacing w:val="-8"/>
              </w:rPr>
            </w:pPr>
            <w:r w:rsidRPr="003C10D2">
              <w:t>Знання основ математичного моделювання фізичних процесів в енергетичному обладнанні. Вміння застосовувати отримані знання на практиці при виконанні задач моделювання за допомогою сучасних програмних засобів та обчислювальної техніки.</w:t>
            </w:r>
          </w:p>
        </w:tc>
        <w:tc>
          <w:tcPr>
            <w:tcW w:w="2880" w:type="dxa"/>
          </w:tcPr>
          <w:p w:rsidR="002B0680" w:rsidRPr="003C10D2" w:rsidRDefault="002B0680" w:rsidP="002B0680">
            <w:pPr>
              <w:widowControl w:val="0"/>
              <w:rPr>
                <w:spacing w:val="-8"/>
              </w:rPr>
            </w:pPr>
            <w:r w:rsidRPr="003C10D2">
              <w:rPr>
                <w:spacing w:val="-8"/>
              </w:rPr>
              <w:t xml:space="preserve">КЗН-2, </w:t>
            </w:r>
            <w:proofErr w:type="spellStart"/>
            <w:r w:rsidRPr="003C10D2">
              <w:rPr>
                <w:spacing w:val="-8"/>
              </w:rPr>
              <w:t>КЗН</w:t>
            </w:r>
            <w:proofErr w:type="spellEnd"/>
            <w:r w:rsidRPr="003C10D2">
              <w:rPr>
                <w:spacing w:val="-8"/>
              </w:rPr>
              <w:t xml:space="preserve">-4, </w:t>
            </w:r>
            <w:proofErr w:type="spellStart"/>
            <w:r w:rsidRPr="003C10D2">
              <w:rPr>
                <w:spacing w:val="-8"/>
              </w:rPr>
              <w:t>КЗН</w:t>
            </w:r>
            <w:proofErr w:type="spellEnd"/>
            <w:r w:rsidRPr="003C10D2">
              <w:rPr>
                <w:spacing w:val="-8"/>
              </w:rPr>
              <w:t xml:space="preserve">-5, </w:t>
            </w:r>
            <w:proofErr w:type="spellStart"/>
            <w:r w:rsidRPr="003C10D2">
              <w:rPr>
                <w:spacing w:val="-8"/>
              </w:rPr>
              <w:t>КЗН</w:t>
            </w:r>
            <w:proofErr w:type="spellEnd"/>
            <w:r w:rsidRPr="003C10D2">
              <w:rPr>
                <w:spacing w:val="-8"/>
              </w:rPr>
              <w:t xml:space="preserve">-7, КЗП-25, </w:t>
            </w:r>
            <w:proofErr w:type="spellStart"/>
            <w:r w:rsidRPr="003C10D2">
              <w:rPr>
                <w:spacing w:val="-8"/>
              </w:rPr>
              <w:t>КЗП</w:t>
            </w:r>
            <w:proofErr w:type="spellEnd"/>
            <w:r w:rsidRPr="003C10D2">
              <w:rPr>
                <w:spacing w:val="-8"/>
              </w:rPr>
              <w:t>-26</w:t>
            </w:r>
          </w:p>
        </w:tc>
      </w:tr>
      <w:tr w:rsidR="002B0680" w:rsidRPr="003C10D2" w:rsidTr="00D55E6F">
        <w:tc>
          <w:tcPr>
            <w:tcW w:w="1468" w:type="dxa"/>
            <w:vAlign w:val="center"/>
          </w:tcPr>
          <w:p w:rsidR="002B0680" w:rsidRPr="003C10D2" w:rsidRDefault="002B0680" w:rsidP="002B0680">
            <w:pPr>
              <w:jc w:val="center"/>
            </w:pPr>
          </w:p>
        </w:tc>
        <w:tc>
          <w:tcPr>
            <w:tcW w:w="2700" w:type="dxa"/>
            <w:vAlign w:val="center"/>
          </w:tcPr>
          <w:p w:rsidR="002B0680" w:rsidRPr="003C10D2" w:rsidRDefault="002B0680" w:rsidP="002B0680">
            <w:r w:rsidRPr="003C10D2">
              <w:t>Моделювання процесів перетворення енергії</w:t>
            </w:r>
          </w:p>
        </w:tc>
        <w:tc>
          <w:tcPr>
            <w:tcW w:w="900" w:type="dxa"/>
            <w:vAlign w:val="center"/>
          </w:tcPr>
          <w:p w:rsidR="002B0680" w:rsidRPr="003C10D2" w:rsidRDefault="002B0680" w:rsidP="002B0680">
            <w:pPr>
              <w:jc w:val="center"/>
            </w:pPr>
          </w:p>
        </w:tc>
        <w:tc>
          <w:tcPr>
            <w:tcW w:w="900" w:type="dxa"/>
            <w:vAlign w:val="center"/>
          </w:tcPr>
          <w:p w:rsidR="002B0680" w:rsidRPr="003C10D2" w:rsidRDefault="002B0680" w:rsidP="002B0680">
            <w:pPr>
              <w:jc w:val="center"/>
            </w:pPr>
          </w:p>
        </w:tc>
        <w:tc>
          <w:tcPr>
            <w:tcW w:w="6120" w:type="dxa"/>
          </w:tcPr>
          <w:p w:rsidR="002B0680" w:rsidRPr="003C10D2" w:rsidRDefault="002B0680" w:rsidP="002B0680">
            <w:pPr>
              <w:widowControl w:val="0"/>
              <w:rPr>
                <w:spacing w:val="-8"/>
              </w:rPr>
            </w:pPr>
            <w:r w:rsidRPr="003C10D2">
              <w:rPr>
                <w:spacing w:val="-8"/>
              </w:rPr>
              <w:t>Знання математичних методів щодо процесів перетворення енергії та вміння використовувати підходи до моделювання для розв’язання  подібного типу задач.</w:t>
            </w:r>
          </w:p>
        </w:tc>
        <w:tc>
          <w:tcPr>
            <w:tcW w:w="2880" w:type="dxa"/>
          </w:tcPr>
          <w:p w:rsidR="002B0680" w:rsidRPr="003C10D2" w:rsidRDefault="002B0680" w:rsidP="002B0680">
            <w:pPr>
              <w:widowControl w:val="0"/>
              <w:rPr>
                <w:spacing w:val="-8"/>
              </w:rPr>
            </w:pPr>
            <w:r w:rsidRPr="003C10D2">
              <w:rPr>
                <w:spacing w:val="-8"/>
              </w:rPr>
              <w:t xml:space="preserve">КСО-5, </w:t>
            </w:r>
            <w:r w:rsidRPr="003C10D2">
              <w:t xml:space="preserve"> </w:t>
            </w:r>
            <w:proofErr w:type="spellStart"/>
            <w:r w:rsidRPr="003C10D2">
              <w:rPr>
                <w:spacing w:val="-8"/>
              </w:rPr>
              <w:t>КСО</w:t>
            </w:r>
            <w:proofErr w:type="spellEnd"/>
            <w:r w:rsidRPr="003C10D2">
              <w:rPr>
                <w:spacing w:val="-8"/>
              </w:rPr>
              <w:t xml:space="preserve">-8, КЗН-2, </w:t>
            </w:r>
            <w:proofErr w:type="spellStart"/>
            <w:r w:rsidRPr="003C10D2">
              <w:rPr>
                <w:spacing w:val="-8"/>
              </w:rPr>
              <w:t>КЗН</w:t>
            </w:r>
            <w:proofErr w:type="spellEnd"/>
            <w:r w:rsidRPr="003C10D2">
              <w:rPr>
                <w:spacing w:val="-8"/>
              </w:rPr>
              <w:t xml:space="preserve">-3, </w:t>
            </w:r>
            <w:proofErr w:type="spellStart"/>
            <w:r w:rsidRPr="003C10D2">
              <w:rPr>
                <w:spacing w:val="-8"/>
              </w:rPr>
              <w:t>КЗН</w:t>
            </w:r>
            <w:proofErr w:type="spellEnd"/>
            <w:r w:rsidRPr="003C10D2">
              <w:rPr>
                <w:spacing w:val="-8"/>
              </w:rPr>
              <w:t xml:space="preserve">-4, КІ-7, КЗП-2, </w:t>
            </w:r>
            <w:proofErr w:type="spellStart"/>
            <w:r w:rsidRPr="003C10D2">
              <w:rPr>
                <w:spacing w:val="-8"/>
              </w:rPr>
              <w:t>КЗП</w:t>
            </w:r>
            <w:proofErr w:type="spellEnd"/>
            <w:r w:rsidRPr="003C10D2">
              <w:rPr>
                <w:spacing w:val="-8"/>
              </w:rPr>
              <w:t>-3</w:t>
            </w:r>
          </w:p>
          <w:p w:rsidR="002B0680" w:rsidRPr="003C10D2" w:rsidRDefault="002B0680" w:rsidP="002B0680">
            <w:pPr>
              <w:widowControl w:val="0"/>
              <w:rPr>
                <w:spacing w:val="-8"/>
              </w:rPr>
            </w:pPr>
          </w:p>
        </w:tc>
      </w:tr>
      <w:tr w:rsidR="00B863AD" w:rsidRPr="003C10D2" w:rsidTr="000F2E20">
        <w:tc>
          <w:tcPr>
            <w:tcW w:w="1468" w:type="dxa"/>
            <w:vAlign w:val="center"/>
          </w:tcPr>
          <w:p w:rsidR="00B863AD" w:rsidRPr="003C10D2" w:rsidRDefault="00D55E6F" w:rsidP="00B863AD">
            <w:pPr>
              <w:jc w:val="center"/>
            </w:pPr>
            <w:r>
              <w:t>П</w:t>
            </w:r>
            <w:r w:rsidR="00B863AD" w:rsidRPr="003C10D2">
              <w:t>П.В.05</w:t>
            </w:r>
          </w:p>
        </w:tc>
        <w:tc>
          <w:tcPr>
            <w:tcW w:w="2700" w:type="dxa"/>
            <w:vAlign w:val="center"/>
          </w:tcPr>
          <w:p w:rsidR="00B863AD" w:rsidRPr="003C10D2" w:rsidRDefault="00B863AD" w:rsidP="00B863AD">
            <w:r w:rsidRPr="003C10D2">
              <w:t>Основи програмувальної електроніки</w:t>
            </w:r>
          </w:p>
        </w:tc>
        <w:tc>
          <w:tcPr>
            <w:tcW w:w="900" w:type="dxa"/>
            <w:vAlign w:val="center"/>
          </w:tcPr>
          <w:p w:rsidR="00B863AD" w:rsidRPr="003C10D2" w:rsidRDefault="00AF3777" w:rsidP="00B863AD">
            <w:pPr>
              <w:jc w:val="center"/>
            </w:pPr>
            <w:r>
              <w:t>6,7</w:t>
            </w:r>
          </w:p>
        </w:tc>
        <w:tc>
          <w:tcPr>
            <w:tcW w:w="900" w:type="dxa"/>
            <w:vAlign w:val="center"/>
          </w:tcPr>
          <w:p w:rsidR="00B863AD" w:rsidRPr="003C10D2" w:rsidRDefault="00AF3777" w:rsidP="00B863AD">
            <w:pPr>
              <w:jc w:val="center"/>
            </w:pPr>
            <w:r>
              <w:t>8</w:t>
            </w:r>
          </w:p>
        </w:tc>
        <w:tc>
          <w:tcPr>
            <w:tcW w:w="6120" w:type="dxa"/>
          </w:tcPr>
          <w:p w:rsidR="00B863AD" w:rsidRPr="003C10D2" w:rsidRDefault="00B863AD" w:rsidP="00B863AD">
            <w:pPr>
              <w:widowControl w:val="0"/>
              <w:rPr>
                <w:spacing w:val="-8"/>
              </w:rPr>
            </w:pPr>
            <w:r w:rsidRPr="003C10D2">
              <w:rPr>
                <w:spacing w:val="-8"/>
              </w:rPr>
              <w:t xml:space="preserve">Знання засобів будови сучасних інформаційно-керуючих систем. Вміння використання знань для сучасного технічного забезпечення наукових експериментів </w:t>
            </w:r>
          </w:p>
        </w:tc>
        <w:tc>
          <w:tcPr>
            <w:tcW w:w="2880" w:type="dxa"/>
            <w:vAlign w:val="center"/>
          </w:tcPr>
          <w:p w:rsidR="00B863AD" w:rsidRPr="003C10D2" w:rsidRDefault="00B863AD" w:rsidP="00B863AD">
            <w:pPr>
              <w:widowControl w:val="0"/>
              <w:rPr>
                <w:spacing w:val="-8"/>
              </w:rPr>
            </w:pPr>
            <w:r w:rsidRPr="003C10D2">
              <w:rPr>
                <w:spacing w:val="-8"/>
              </w:rPr>
              <w:t xml:space="preserve">КСО-3, КЗН-3, </w:t>
            </w:r>
            <w:proofErr w:type="spellStart"/>
            <w:r w:rsidRPr="003C10D2">
              <w:rPr>
                <w:spacing w:val="-8"/>
              </w:rPr>
              <w:t>КЗН</w:t>
            </w:r>
            <w:proofErr w:type="spellEnd"/>
            <w:r w:rsidRPr="003C10D2">
              <w:rPr>
                <w:spacing w:val="-8"/>
              </w:rPr>
              <w:t xml:space="preserve">-6, КІ-3, </w:t>
            </w:r>
            <w:proofErr w:type="spellStart"/>
            <w:r w:rsidRPr="003C10D2">
              <w:rPr>
                <w:spacing w:val="-8"/>
              </w:rPr>
              <w:t>КІ</w:t>
            </w:r>
            <w:proofErr w:type="spellEnd"/>
            <w:r w:rsidRPr="003C10D2">
              <w:rPr>
                <w:spacing w:val="-8"/>
              </w:rPr>
              <w:t>-4</w:t>
            </w:r>
          </w:p>
        </w:tc>
      </w:tr>
      <w:tr w:rsidR="00B863AD" w:rsidRPr="003C10D2" w:rsidTr="00544A64">
        <w:tc>
          <w:tcPr>
            <w:tcW w:w="1468" w:type="dxa"/>
            <w:vAlign w:val="center"/>
          </w:tcPr>
          <w:p w:rsidR="00B863AD" w:rsidRPr="003C10D2" w:rsidRDefault="00B863AD" w:rsidP="00B863AD">
            <w:pPr>
              <w:jc w:val="center"/>
            </w:pPr>
          </w:p>
        </w:tc>
        <w:tc>
          <w:tcPr>
            <w:tcW w:w="2700" w:type="dxa"/>
            <w:vAlign w:val="center"/>
          </w:tcPr>
          <w:p w:rsidR="00B863AD" w:rsidRPr="003C10D2" w:rsidRDefault="00B863AD" w:rsidP="00B863AD">
            <w:r w:rsidRPr="003C10D2">
              <w:t>Програмувальна електроніка</w:t>
            </w:r>
          </w:p>
        </w:tc>
        <w:tc>
          <w:tcPr>
            <w:tcW w:w="900" w:type="dxa"/>
            <w:vAlign w:val="center"/>
          </w:tcPr>
          <w:p w:rsidR="00B863AD" w:rsidRPr="003C10D2" w:rsidRDefault="00B863AD" w:rsidP="00B863AD">
            <w:pPr>
              <w:jc w:val="center"/>
            </w:pPr>
          </w:p>
        </w:tc>
        <w:tc>
          <w:tcPr>
            <w:tcW w:w="900" w:type="dxa"/>
            <w:vAlign w:val="center"/>
          </w:tcPr>
          <w:p w:rsidR="00B863AD" w:rsidRPr="003C10D2" w:rsidRDefault="00B863AD" w:rsidP="00B863AD">
            <w:pPr>
              <w:jc w:val="center"/>
            </w:pPr>
          </w:p>
        </w:tc>
        <w:tc>
          <w:tcPr>
            <w:tcW w:w="6120" w:type="dxa"/>
          </w:tcPr>
          <w:p w:rsidR="00E434B1" w:rsidRPr="003C10D2" w:rsidRDefault="00E434B1" w:rsidP="00E434B1">
            <w:pPr>
              <w:widowControl w:val="0"/>
              <w:jc w:val="both"/>
              <w:rPr>
                <w:shd w:val="clear" w:color="auto" w:fill="FFFFFF"/>
              </w:rPr>
            </w:pPr>
            <w:r w:rsidRPr="003C10D2">
              <w:t>Знання принципів  комп’ютерного моделювання</w:t>
            </w:r>
            <w:r w:rsidRPr="003C10D2">
              <w:rPr>
                <w:shd w:val="clear" w:color="auto" w:fill="FFFFFF"/>
              </w:rPr>
              <w:t xml:space="preserve"> </w:t>
            </w:r>
          </w:p>
          <w:p w:rsidR="00B863AD" w:rsidRPr="003C10D2" w:rsidRDefault="00E434B1" w:rsidP="00E434B1">
            <w:pPr>
              <w:widowControl w:val="0"/>
              <w:jc w:val="both"/>
            </w:pPr>
            <w:r w:rsidRPr="003C10D2">
              <w:rPr>
                <w:shd w:val="clear" w:color="auto" w:fill="FFFFFF"/>
              </w:rPr>
              <w:t>Вміння проводити автоматичний збір даних, керувати системами і механізмами з високою ефективністю, вирішуючи, наприклад, в енергетичних пристроях, проблему підвищення коефіцієнта корисної дії.</w:t>
            </w:r>
          </w:p>
        </w:tc>
        <w:tc>
          <w:tcPr>
            <w:tcW w:w="2880" w:type="dxa"/>
          </w:tcPr>
          <w:p w:rsidR="00B863AD" w:rsidRPr="003C10D2" w:rsidRDefault="00B863AD" w:rsidP="00B863AD">
            <w:pPr>
              <w:widowControl w:val="0"/>
              <w:rPr>
                <w:spacing w:val="-8"/>
              </w:rPr>
            </w:pPr>
          </w:p>
        </w:tc>
      </w:tr>
      <w:tr w:rsidR="002B0680" w:rsidRPr="003C10D2" w:rsidTr="00544A64">
        <w:tc>
          <w:tcPr>
            <w:tcW w:w="1468" w:type="dxa"/>
            <w:vAlign w:val="center"/>
          </w:tcPr>
          <w:p w:rsidR="002B0680" w:rsidRPr="003C10D2" w:rsidRDefault="00D55E6F" w:rsidP="00B863AD">
            <w:pPr>
              <w:jc w:val="center"/>
            </w:pPr>
            <w:r>
              <w:t>П</w:t>
            </w:r>
            <w:r w:rsidR="002B0680" w:rsidRPr="003C10D2">
              <w:t>П.В.06</w:t>
            </w:r>
          </w:p>
        </w:tc>
        <w:tc>
          <w:tcPr>
            <w:tcW w:w="2700" w:type="dxa"/>
            <w:vAlign w:val="center"/>
          </w:tcPr>
          <w:p w:rsidR="002B0680" w:rsidRPr="003C10D2" w:rsidRDefault="002B0680" w:rsidP="00B863AD">
            <w:r w:rsidRPr="003C10D2">
              <w:t>Основи теорії систем і системний аналіз</w:t>
            </w:r>
          </w:p>
        </w:tc>
        <w:tc>
          <w:tcPr>
            <w:tcW w:w="900" w:type="dxa"/>
            <w:vAlign w:val="center"/>
          </w:tcPr>
          <w:p w:rsidR="002B0680" w:rsidRPr="003C10D2" w:rsidRDefault="00AF3777" w:rsidP="00B863AD">
            <w:pPr>
              <w:jc w:val="center"/>
            </w:pPr>
            <w:r>
              <w:t>7</w:t>
            </w:r>
          </w:p>
        </w:tc>
        <w:tc>
          <w:tcPr>
            <w:tcW w:w="900" w:type="dxa"/>
            <w:vAlign w:val="center"/>
          </w:tcPr>
          <w:p w:rsidR="002B0680" w:rsidRPr="003C10D2" w:rsidRDefault="00AF3777" w:rsidP="00B863AD">
            <w:pPr>
              <w:jc w:val="center"/>
            </w:pPr>
            <w:r>
              <w:t>4</w:t>
            </w:r>
          </w:p>
        </w:tc>
        <w:tc>
          <w:tcPr>
            <w:tcW w:w="6120" w:type="dxa"/>
          </w:tcPr>
          <w:p w:rsidR="00982022" w:rsidRPr="003C10D2" w:rsidRDefault="00982022" w:rsidP="00B863AD">
            <w:pPr>
              <w:widowControl w:val="0"/>
            </w:pPr>
            <w:r w:rsidRPr="003C10D2">
              <w:t>Знати: етапи розвитку системних уявлень, основні напрямки системних досліджень, основні поняття системного аналізу (СА) та принципи системного підходу; системно-методологічні аспекти моделювання; методології та методи СА; методи отримання інформації для СА; основні методології проектування комп’ютерних інформаційних систем (КІС).</w:t>
            </w:r>
          </w:p>
          <w:p w:rsidR="002B0680" w:rsidRPr="003C10D2" w:rsidRDefault="00982022" w:rsidP="00B863AD">
            <w:pPr>
              <w:widowControl w:val="0"/>
              <w:rPr>
                <w:spacing w:val="-8"/>
              </w:rPr>
            </w:pPr>
            <w:r w:rsidRPr="003C10D2">
              <w:t>Вміти: розрізняти проблеми, до яких застосування СА є доцільним; інтерпретувати основні поняття СА та принципи системного підходу до КІС та об’єктів комп’ютеризації; класифікувати системи та методи системного моделювання; застосовувати аналітичний та синтетичний підходи до моделювання КІС та об’єктів комп’ютеризації; побудувати життєвий цикл системи</w:t>
            </w:r>
          </w:p>
        </w:tc>
        <w:tc>
          <w:tcPr>
            <w:tcW w:w="2880" w:type="dxa"/>
          </w:tcPr>
          <w:p w:rsidR="002B0680" w:rsidRPr="003C10D2" w:rsidRDefault="003C10D2" w:rsidP="00B863AD">
            <w:pPr>
              <w:widowControl w:val="0"/>
              <w:rPr>
                <w:spacing w:val="-8"/>
              </w:rPr>
            </w:pPr>
            <w:r w:rsidRPr="003C10D2">
              <w:rPr>
                <w:spacing w:val="-8"/>
              </w:rPr>
              <w:t xml:space="preserve">КЗН-2, </w:t>
            </w:r>
            <w:proofErr w:type="spellStart"/>
            <w:r w:rsidRPr="003C10D2">
              <w:rPr>
                <w:spacing w:val="-8"/>
              </w:rPr>
              <w:t>КЗН</w:t>
            </w:r>
            <w:proofErr w:type="spellEnd"/>
            <w:r w:rsidRPr="003C10D2">
              <w:rPr>
                <w:spacing w:val="-8"/>
              </w:rPr>
              <w:t xml:space="preserve">-4, </w:t>
            </w:r>
            <w:proofErr w:type="spellStart"/>
            <w:r w:rsidRPr="003C10D2">
              <w:rPr>
                <w:spacing w:val="-8"/>
              </w:rPr>
              <w:t>КЗН</w:t>
            </w:r>
            <w:proofErr w:type="spellEnd"/>
            <w:r w:rsidRPr="003C10D2">
              <w:rPr>
                <w:spacing w:val="-8"/>
              </w:rPr>
              <w:t xml:space="preserve">-5, </w:t>
            </w:r>
            <w:proofErr w:type="spellStart"/>
            <w:r w:rsidRPr="003C10D2">
              <w:rPr>
                <w:spacing w:val="-8"/>
              </w:rPr>
              <w:t>КЗН</w:t>
            </w:r>
            <w:proofErr w:type="spellEnd"/>
            <w:r w:rsidRPr="003C10D2">
              <w:rPr>
                <w:spacing w:val="-8"/>
              </w:rPr>
              <w:t xml:space="preserve">-7, КЗП-25, </w:t>
            </w:r>
            <w:proofErr w:type="spellStart"/>
            <w:r w:rsidRPr="003C10D2">
              <w:rPr>
                <w:spacing w:val="-8"/>
              </w:rPr>
              <w:t>КЗП</w:t>
            </w:r>
            <w:proofErr w:type="spellEnd"/>
            <w:r w:rsidRPr="003C10D2">
              <w:rPr>
                <w:spacing w:val="-8"/>
              </w:rPr>
              <w:t>-26</w:t>
            </w:r>
          </w:p>
        </w:tc>
      </w:tr>
      <w:tr w:rsidR="002B0680" w:rsidRPr="003C10D2" w:rsidTr="00544A64">
        <w:tc>
          <w:tcPr>
            <w:tcW w:w="1468" w:type="dxa"/>
            <w:vAlign w:val="center"/>
          </w:tcPr>
          <w:p w:rsidR="002B0680" w:rsidRPr="003C10D2" w:rsidRDefault="002B0680" w:rsidP="00B863AD">
            <w:pPr>
              <w:jc w:val="center"/>
            </w:pPr>
          </w:p>
        </w:tc>
        <w:tc>
          <w:tcPr>
            <w:tcW w:w="2700" w:type="dxa"/>
            <w:vAlign w:val="center"/>
          </w:tcPr>
          <w:p w:rsidR="002B0680" w:rsidRPr="003C10D2" w:rsidRDefault="002B0680" w:rsidP="00B863AD">
            <w:r w:rsidRPr="003C10D2">
              <w:t>Моделювання великих систем</w:t>
            </w:r>
          </w:p>
        </w:tc>
        <w:tc>
          <w:tcPr>
            <w:tcW w:w="900" w:type="dxa"/>
            <w:vAlign w:val="center"/>
          </w:tcPr>
          <w:p w:rsidR="002B0680" w:rsidRPr="003C10D2" w:rsidRDefault="002B0680" w:rsidP="00B863AD">
            <w:pPr>
              <w:jc w:val="center"/>
            </w:pPr>
          </w:p>
        </w:tc>
        <w:tc>
          <w:tcPr>
            <w:tcW w:w="900" w:type="dxa"/>
            <w:vAlign w:val="center"/>
          </w:tcPr>
          <w:p w:rsidR="002B0680" w:rsidRPr="003C10D2" w:rsidRDefault="002B0680" w:rsidP="00B863AD">
            <w:pPr>
              <w:jc w:val="center"/>
            </w:pPr>
          </w:p>
        </w:tc>
        <w:tc>
          <w:tcPr>
            <w:tcW w:w="6120" w:type="dxa"/>
          </w:tcPr>
          <w:p w:rsidR="00982022" w:rsidRPr="00982022" w:rsidRDefault="00982022" w:rsidP="00982022">
            <w:pPr>
              <w:numPr>
                <w:ilvl w:val="0"/>
                <w:numId w:val="7"/>
              </w:numPr>
              <w:suppressAutoHyphens w:val="0"/>
              <w:ind w:left="0"/>
              <w:jc w:val="both"/>
              <w:textAlignment w:val="baseline"/>
              <w:rPr>
                <w:color w:val="000000"/>
                <w:lang w:val="ru-RU" w:eastAsia="ru-RU"/>
              </w:rPr>
            </w:pPr>
            <w:r w:rsidRPr="00997DF3">
              <w:rPr>
                <w:bCs/>
                <w:color w:val="000000"/>
                <w:bdr w:val="none" w:sz="0" w:space="0" w:color="auto" w:frame="1"/>
                <w:lang w:val="ru-RU" w:eastAsia="ru-RU"/>
              </w:rPr>
              <w:t>З</w:t>
            </w:r>
            <w:r w:rsidRPr="00982022">
              <w:rPr>
                <w:bCs/>
                <w:color w:val="000000"/>
                <w:bdr w:val="none" w:sz="0" w:space="0" w:color="auto" w:frame="1"/>
                <w:lang w:val="ru-RU" w:eastAsia="ru-RU"/>
              </w:rPr>
              <w:t>нати </w:t>
            </w:r>
            <w:proofErr w:type="spellStart"/>
            <w:r w:rsidRPr="00982022">
              <w:rPr>
                <w:color w:val="000000"/>
                <w:lang w:val="ru-RU" w:eastAsia="ru-RU"/>
              </w:rPr>
              <w:t>технологію</w:t>
            </w:r>
            <w:proofErr w:type="spellEnd"/>
            <w:r w:rsidRPr="00982022">
              <w:rPr>
                <w:color w:val="000000"/>
                <w:lang w:val="ru-RU" w:eastAsia="ru-RU"/>
              </w:rPr>
              <w:t xml:space="preserve"> </w:t>
            </w:r>
            <w:proofErr w:type="spellStart"/>
            <w:r w:rsidRPr="00982022">
              <w:rPr>
                <w:color w:val="000000"/>
                <w:lang w:val="ru-RU" w:eastAsia="ru-RU"/>
              </w:rPr>
              <w:t>комп’ютерного</w:t>
            </w:r>
            <w:proofErr w:type="spellEnd"/>
            <w:r w:rsidRPr="00982022">
              <w:rPr>
                <w:color w:val="000000"/>
                <w:lang w:val="ru-RU" w:eastAsia="ru-RU"/>
              </w:rPr>
              <w:t xml:space="preserve"> </w:t>
            </w:r>
            <w:proofErr w:type="spellStart"/>
            <w:r w:rsidRPr="00982022">
              <w:rPr>
                <w:color w:val="000000"/>
                <w:lang w:val="ru-RU" w:eastAsia="ru-RU"/>
              </w:rPr>
              <w:t>моделювання</w:t>
            </w:r>
            <w:proofErr w:type="spellEnd"/>
            <w:r w:rsidRPr="00982022">
              <w:rPr>
                <w:color w:val="000000"/>
                <w:lang w:val="ru-RU" w:eastAsia="ru-RU"/>
              </w:rPr>
              <w:t xml:space="preserve"> на прикладах </w:t>
            </w:r>
            <w:proofErr w:type="spellStart"/>
            <w:r w:rsidRPr="00982022">
              <w:rPr>
                <w:color w:val="000000"/>
                <w:lang w:val="ru-RU" w:eastAsia="ru-RU"/>
              </w:rPr>
              <w:t>електронних</w:t>
            </w:r>
            <w:proofErr w:type="spellEnd"/>
            <w:r w:rsidRPr="00982022">
              <w:rPr>
                <w:color w:val="000000"/>
                <w:lang w:val="ru-RU" w:eastAsia="ru-RU"/>
              </w:rPr>
              <w:t xml:space="preserve"> схем та систем на ЕОМ, </w:t>
            </w:r>
            <w:proofErr w:type="spellStart"/>
            <w:r w:rsidRPr="00982022">
              <w:rPr>
                <w:color w:val="000000"/>
                <w:lang w:val="ru-RU" w:eastAsia="ru-RU"/>
              </w:rPr>
              <w:t>методи</w:t>
            </w:r>
            <w:proofErr w:type="spellEnd"/>
            <w:r w:rsidRPr="00982022">
              <w:rPr>
                <w:color w:val="000000"/>
                <w:lang w:val="ru-RU" w:eastAsia="ru-RU"/>
              </w:rPr>
              <w:t xml:space="preserve">, </w:t>
            </w:r>
            <w:proofErr w:type="spellStart"/>
            <w:r w:rsidRPr="00982022">
              <w:rPr>
                <w:color w:val="000000"/>
                <w:lang w:val="ru-RU" w:eastAsia="ru-RU"/>
              </w:rPr>
              <w:t>алгоритми</w:t>
            </w:r>
            <w:proofErr w:type="spellEnd"/>
            <w:r w:rsidRPr="00982022">
              <w:rPr>
                <w:color w:val="000000"/>
                <w:lang w:val="ru-RU" w:eastAsia="ru-RU"/>
              </w:rPr>
              <w:t xml:space="preserve"> та </w:t>
            </w:r>
            <w:proofErr w:type="spellStart"/>
            <w:r w:rsidRPr="00982022">
              <w:rPr>
                <w:color w:val="000000"/>
                <w:lang w:val="ru-RU" w:eastAsia="ru-RU"/>
              </w:rPr>
              <w:t>пакети</w:t>
            </w:r>
            <w:proofErr w:type="spellEnd"/>
            <w:r w:rsidRPr="00982022">
              <w:rPr>
                <w:color w:val="000000"/>
                <w:lang w:val="ru-RU" w:eastAsia="ru-RU"/>
              </w:rPr>
              <w:t xml:space="preserve"> </w:t>
            </w:r>
            <w:proofErr w:type="spellStart"/>
            <w:r w:rsidRPr="00982022">
              <w:rPr>
                <w:color w:val="000000"/>
                <w:lang w:val="ru-RU" w:eastAsia="ru-RU"/>
              </w:rPr>
              <w:t>прикладних</w:t>
            </w:r>
            <w:proofErr w:type="spellEnd"/>
            <w:r w:rsidRPr="00982022">
              <w:rPr>
                <w:color w:val="000000"/>
                <w:lang w:val="ru-RU" w:eastAsia="ru-RU"/>
              </w:rPr>
              <w:t xml:space="preserve"> </w:t>
            </w:r>
            <w:proofErr w:type="spellStart"/>
            <w:r w:rsidRPr="00982022">
              <w:rPr>
                <w:color w:val="000000"/>
                <w:lang w:val="ru-RU" w:eastAsia="ru-RU"/>
              </w:rPr>
              <w:t>програм</w:t>
            </w:r>
            <w:proofErr w:type="spellEnd"/>
            <w:r w:rsidRPr="00982022">
              <w:rPr>
                <w:color w:val="000000"/>
                <w:lang w:val="ru-RU" w:eastAsia="ru-RU"/>
              </w:rPr>
              <w:t xml:space="preserve"> </w:t>
            </w:r>
            <w:proofErr w:type="spellStart"/>
            <w:r w:rsidRPr="00982022">
              <w:rPr>
                <w:color w:val="000000"/>
                <w:lang w:val="ru-RU" w:eastAsia="ru-RU"/>
              </w:rPr>
              <w:t>схемотехнічного</w:t>
            </w:r>
            <w:proofErr w:type="spellEnd"/>
            <w:r w:rsidRPr="00982022">
              <w:rPr>
                <w:color w:val="000000"/>
                <w:lang w:val="ru-RU" w:eastAsia="ru-RU"/>
              </w:rPr>
              <w:t xml:space="preserve"> </w:t>
            </w:r>
            <w:proofErr w:type="spellStart"/>
            <w:r w:rsidRPr="00982022">
              <w:rPr>
                <w:color w:val="000000"/>
                <w:lang w:val="ru-RU" w:eastAsia="ru-RU"/>
              </w:rPr>
              <w:t>проектування</w:t>
            </w:r>
            <w:proofErr w:type="spellEnd"/>
            <w:r w:rsidRPr="00982022">
              <w:rPr>
                <w:color w:val="000000"/>
                <w:lang w:val="ru-RU" w:eastAsia="ru-RU"/>
              </w:rPr>
              <w:t>;</w:t>
            </w:r>
          </w:p>
          <w:p w:rsidR="00982022" w:rsidRPr="00982022" w:rsidRDefault="00982022" w:rsidP="00982022">
            <w:pPr>
              <w:numPr>
                <w:ilvl w:val="0"/>
                <w:numId w:val="7"/>
              </w:numPr>
              <w:suppressAutoHyphens w:val="0"/>
              <w:ind w:left="0"/>
              <w:jc w:val="both"/>
              <w:textAlignment w:val="baseline"/>
              <w:rPr>
                <w:color w:val="000000"/>
                <w:lang w:val="ru-RU" w:eastAsia="ru-RU"/>
              </w:rPr>
            </w:pPr>
            <w:proofErr w:type="spellStart"/>
            <w:r w:rsidRPr="00997DF3">
              <w:rPr>
                <w:bCs/>
                <w:color w:val="000000"/>
                <w:bdr w:val="none" w:sz="0" w:space="0" w:color="auto" w:frame="1"/>
                <w:lang w:val="ru-RU" w:eastAsia="ru-RU"/>
              </w:rPr>
              <w:t>В</w:t>
            </w:r>
            <w:r w:rsidRPr="00982022">
              <w:rPr>
                <w:bCs/>
                <w:color w:val="000000"/>
                <w:bdr w:val="none" w:sz="0" w:space="0" w:color="auto" w:frame="1"/>
                <w:lang w:val="ru-RU" w:eastAsia="ru-RU"/>
              </w:rPr>
              <w:t>міти</w:t>
            </w:r>
            <w:proofErr w:type="spellEnd"/>
            <w:r w:rsidRPr="00982022">
              <w:rPr>
                <w:bCs/>
                <w:color w:val="000000"/>
                <w:bdr w:val="none" w:sz="0" w:space="0" w:color="auto" w:frame="1"/>
                <w:lang w:val="ru-RU" w:eastAsia="ru-RU"/>
              </w:rPr>
              <w:t> </w:t>
            </w:r>
            <w:proofErr w:type="spellStart"/>
            <w:r w:rsidRPr="00982022">
              <w:rPr>
                <w:color w:val="000000"/>
                <w:lang w:val="ru-RU" w:eastAsia="ru-RU"/>
              </w:rPr>
              <w:t>вибирати</w:t>
            </w:r>
            <w:proofErr w:type="spellEnd"/>
            <w:r w:rsidRPr="00982022">
              <w:rPr>
                <w:color w:val="000000"/>
                <w:lang w:val="ru-RU" w:eastAsia="ru-RU"/>
              </w:rPr>
              <w:t xml:space="preserve"> </w:t>
            </w:r>
            <w:proofErr w:type="spellStart"/>
            <w:r w:rsidRPr="00982022">
              <w:rPr>
                <w:color w:val="000000"/>
                <w:lang w:val="ru-RU" w:eastAsia="ru-RU"/>
              </w:rPr>
              <w:t>або</w:t>
            </w:r>
            <w:proofErr w:type="spellEnd"/>
            <w:r w:rsidRPr="00982022">
              <w:rPr>
                <w:color w:val="000000"/>
                <w:lang w:val="ru-RU" w:eastAsia="ru-RU"/>
              </w:rPr>
              <w:t xml:space="preserve"> </w:t>
            </w:r>
            <w:proofErr w:type="spellStart"/>
            <w:r w:rsidRPr="00982022">
              <w:rPr>
                <w:color w:val="000000"/>
                <w:lang w:val="ru-RU" w:eastAsia="ru-RU"/>
              </w:rPr>
              <w:t>розробляти</w:t>
            </w:r>
            <w:proofErr w:type="spellEnd"/>
            <w:r w:rsidRPr="00982022">
              <w:rPr>
                <w:color w:val="000000"/>
                <w:lang w:val="ru-RU" w:eastAsia="ru-RU"/>
              </w:rPr>
              <w:t xml:space="preserve"> </w:t>
            </w:r>
            <w:proofErr w:type="spellStart"/>
            <w:r w:rsidRPr="00982022">
              <w:rPr>
                <w:color w:val="000000"/>
                <w:lang w:val="ru-RU" w:eastAsia="ru-RU"/>
              </w:rPr>
              <w:t>пакети</w:t>
            </w:r>
            <w:proofErr w:type="spellEnd"/>
            <w:r w:rsidRPr="00982022">
              <w:rPr>
                <w:color w:val="000000"/>
                <w:lang w:val="ru-RU" w:eastAsia="ru-RU"/>
              </w:rPr>
              <w:t xml:space="preserve"> </w:t>
            </w:r>
            <w:proofErr w:type="spellStart"/>
            <w:r w:rsidRPr="00982022">
              <w:rPr>
                <w:color w:val="000000"/>
                <w:lang w:val="ru-RU" w:eastAsia="ru-RU"/>
              </w:rPr>
              <w:t>прикладних</w:t>
            </w:r>
            <w:proofErr w:type="spellEnd"/>
            <w:r w:rsidRPr="00982022">
              <w:rPr>
                <w:color w:val="000000"/>
                <w:lang w:val="ru-RU" w:eastAsia="ru-RU"/>
              </w:rPr>
              <w:t xml:space="preserve"> </w:t>
            </w:r>
            <w:proofErr w:type="spellStart"/>
            <w:r w:rsidRPr="00982022">
              <w:rPr>
                <w:color w:val="000000"/>
                <w:lang w:val="ru-RU" w:eastAsia="ru-RU"/>
              </w:rPr>
              <w:t>програм</w:t>
            </w:r>
            <w:proofErr w:type="spellEnd"/>
            <w:r w:rsidRPr="00982022">
              <w:rPr>
                <w:color w:val="000000"/>
                <w:lang w:val="ru-RU" w:eastAsia="ru-RU"/>
              </w:rPr>
              <w:t xml:space="preserve"> для </w:t>
            </w:r>
            <w:proofErr w:type="spellStart"/>
            <w:proofErr w:type="gramStart"/>
            <w:r w:rsidRPr="00982022">
              <w:rPr>
                <w:color w:val="000000"/>
                <w:lang w:val="ru-RU" w:eastAsia="ru-RU"/>
              </w:rPr>
              <w:t>р</w:t>
            </w:r>
            <w:proofErr w:type="gramEnd"/>
            <w:r w:rsidRPr="00982022">
              <w:rPr>
                <w:color w:val="000000"/>
                <w:lang w:val="ru-RU" w:eastAsia="ru-RU"/>
              </w:rPr>
              <w:t>ішення</w:t>
            </w:r>
            <w:proofErr w:type="spellEnd"/>
            <w:r w:rsidRPr="00982022">
              <w:rPr>
                <w:color w:val="000000"/>
                <w:lang w:val="ru-RU" w:eastAsia="ru-RU"/>
              </w:rPr>
              <w:t xml:space="preserve"> </w:t>
            </w:r>
            <w:proofErr w:type="spellStart"/>
            <w:r w:rsidRPr="00982022">
              <w:rPr>
                <w:color w:val="000000"/>
                <w:lang w:val="ru-RU" w:eastAsia="ru-RU"/>
              </w:rPr>
              <w:t>конкретних</w:t>
            </w:r>
            <w:proofErr w:type="spellEnd"/>
            <w:r w:rsidRPr="00982022">
              <w:rPr>
                <w:color w:val="000000"/>
                <w:lang w:val="ru-RU" w:eastAsia="ru-RU"/>
              </w:rPr>
              <w:t xml:space="preserve"> задач </w:t>
            </w:r>
            <w:proofErr w:type="spellStart"/>
            <w:r w:rsidRPr="00982022">
              <w:rPr>
                <w:color w:val="000000"/>
                <w:lang w:val="ru-RU" w:eastAsia="ru-RU"/>
              </w:rPr>
              <w:t>моделювання</w:t>
            </w:r>
            <w:proofErr w:type="spellEnd"/>
            <w:r w:rsidRPr="00982022">
              <w:rPr>
                <w:color w:val="000000"/>
                <w:lang w:val="ru-RU" w:eastAsia="ru-RU"/>
              </w:rPr>
              <w:t xml:space="preserve">, </w:t>
            </w:r>
            <w:proofErr w:type="spellStart"/>
            <w:r w:rsidRPr="00982022">
              <w:rPr>
                <w:color w:val="000000"/>
                <w:lang w:val="ru-RU" w:eastAsia="ru-RU"/>
              </w:rPr>
              <w:t>користуватися</w:t>
            </w:r>
            <w:proofErr w:type="spellEnd"/>
            <w:r w:rsidRPr="00982022">
              <w:rPr>
                <w:color w:val="000000"/>
                <w:lang w:val="ru-RU" w:eastAsia="ru-RU"/>
              </w:rPr>
              <w:t xml:space="preserve"> </w:t>
            </w:r>
            <w:proofErr w:type="spellStart"/>
            <w:r w:rsidRPr="00982022">
              <w:rPr>
                <w:color w:val="000000"/>
                <w:lang w:val="ru-RU" w:eastAsia="ru-RU"/>
              </w:rPr>
              <w:t>вхідними</w:t>
            </w:r>
            <w:proofErr w:type="spellEnd"/>
            <w:r w:rsidRPr="00982022">
              <w:rPr>
                <w:color w:val="000000"/>
                <w:lang w:val="ru-RU" w:eastAsia="ru-RU"/>
              </w:rPr>
              <w:t xml:space="preserve"> </w:t>
            </w:r>
            <w:proofErr w:type="spellStart"/>
            <w:r w:rsidRPr="00982022">
              <w:rPr>
                <w:color w:val="000000"/>
                <w:lang w:val="ru-RU" w:eastAsia="ru-RU"/>
              </w:rPr>
              <w:t>мовами</w:t>
            </w:r>
            <w:proofErr w:type="spellEnd"/>
            <w:r w:rsidRPr="00982022">
              <w:rPr>
                <w:color w:val="000000"/>
                <w:lang w:val="ru-RU" w:eastAsia="ru-RU"/>
              </w:rPr>
              <w:t xml:space="preserve"> для </w:t>
            </w:r>
            <w:proofErr w:type="spellStart"/>
            <w:r w:rsidRPr="00982022">
              <w:rPr>
                <w:color w:val="000000"/>
                <w:lang w:val="ru-RU" w:eastAsia="ru-RU"/>
              </w:rPr>
              <w:t>опису</w:t>
            </w:r>
            <w:proofErr w:type="spellEnd"/>
            <w:r w:rsidRPr="00982022">
              <w:rPr>
                <w:color w:val="000000"/>
                <w:lang w:val="ru-RU" w:eastAsia="ru-RU"/>
              </w:rPr>
              <w:t xml:space="preserve"> </w:t>
            </w:r>
            <w:proofErr w:type="spellStart"/>
            <w:r w:rsidRPr="00982022">
              <w:rPr>
                <w:color w:val="000000"/>
                <w:lang w:val="ru-RU" w:eastAsia="ru-RU"/>
              </w:rPr>
              <w:t>об’єкту</w:t>
            </w:r>
            <w:proofErr w:type="spellEnd"/>
            <w:r w:rsidRPr="00982022">
              <w:rPr>
                <w:color w:val="000000"/>
                <w:lang w:val="ru-RU" w:eastAsia="ru-RU"/>
              </w:rPr>
              <w:t xml:space="preserve">, </w:t>
            </w:r>
            <w:proofErr w:type="spellStart"/>
            <w:r w:rsidRPr="00982022">
              <w:rPr>
                <w:color w:val="000000"/>
                <w:lang w:val="ru-RU" w:eastAsia="ru-RU"/>
              </w:rPr>
              <w:t>що</w:t>
            </w:r>
            <w:proofErr w:type="spellEnd"/>
            <w:r w:rsidRPr="00982022">
              <w:rPr>
                <w:color w:val="000000"/>
                <w:lang w:val="ru-RU" w:eastAsia="ru-RU"/>
              </w:rPr>
              <w:t xml:space="preserve"> </w:t>
            </w:r>
            <w:proofErr w:type="spellStart"/>
            <w:r w:rsidRPr="00982022">
              <w:rPr>
                <w:color w:val="000000"/>
                <w:lang w:val="ru-RU" w:eastAsia="ru-RU"/>
              </w:rPr>
              <w:t>моделюється</w:t>
            </w:r>
            <w:proofErr w:type="spellEnd"/>
            <w:r w:rsidRPr="00982022">
              <w:rPr>
                <w:color w:val="000000"/>
                <w:lang w:val="ru-RU" w:eastAsia="ru-RU"/>
              </w:rPr>
              <w:t xml:space="preserve">, та </w:t>
            </w:r>
            <w:proofErr w:type="spellStart"/>
            <w:r w:rsidRPr="00982022">
              <w:rPr>
                <w:color w:val="000000"/>
                <w:lang w:val="ru-RU" w:eastAsia="ru-RU"/>
              </w:rPr>
              <w:t>завдання</w:t>
            </w:r>
            <w:proofErr w:type="spellEnd"/>
            <w:r w:rsidRPr="00982022">
              <w:rPr>
                <w:color w:val="000000"/>
                <w:lang w:val="ru-RU" w:eastAsia="ru-RU"/>
              </w:rPr>
              <w:t xml:space="preserve"> </w:t>
            </w:r>
            <w:proofErr w:type="spellStart"/>
            <w:r w:rsidRPr="00982022">
              <w:rPr>
                <w:color w:val="000000"/>
                <w:lang w:val="ru-RU" w:eastAsia="ru-RU"/>
              </w:rPr>
              <w:t>послідовності</w:t>
            </w:r>
            <w:proofErr w:type="spellEnd"/>
            <w:r w:rsidRPr="00982022">
              <w:rPr>
                <w:color w:val="000000"/>
                <w:lang w:val="ru-RU" w:eastAsia="ru-RU"/>
              </w:rPr>
              <w:t xml:space="preserve"> та </w:t>
            </w:r>
            <w:proofErr w:type="spellStart"/>
            <w:r w:rsidRPr="00982022">
              <w:rPr>
                <w:color w:val="000000"/>
                <w:lang w:val="ru-RU" w:eastAsia="ru-RU"/>
              </w:rPr>
              <w:t>видів</w:t>
            </w:r>
            <w:proofErr w:type="spellEnd"/>
            <w:r w:rsidRPr="00982022">
              <w:rPr>
                <w:color w:val="000000"/>
                <w:lang w:val="ru-RU" w:eastAsia="ru-RU"/>
              </w:rPr>
              <w:t xml:space="preserve"> </w:t>
            </w:r>
            <w:proofErr w:type="spellStart"/>
            <w:r w:rsidRPr="00982022">
              <w:rPr>
                <w:color w:val="000000"/>
                <w:lang w:val="ru-RU" w:eastAsia="ru-RU"/>
              </w:rPr>
              <w:t>модельних</w:t>
            </w:r>
            <w:proofErr w:type="spellEnd"/>
            <w:r w:rsidRPr="00982022">
              <w:rPr>
                <w:color w:val="000000"/>
                <w:lang w:val="ru-RU" w:eastAsia="ru-RU"/>
              </w:rPr>
              <w:t xml:space="preserve"> </w:t>
            </w:r>
            <w:proofErr w:type="spellStart"/>
            <w:r w:rsidRPr="00982022">
              <w:rPr>
                <w:color w:val="000000"/>
                <w:lang w:val="ru-RU" w:eastAsia="ru-RU"/>
              </w:rPr>
              <w:t>експериментів</w:t>
            </w:r>
            <w:proofErr w:type="spellEnd"/>
            <w:r w:rsidRPr="00982022">
              <w:rPr>
                <w:color w:val="000000"/>
                <w:lang w:val="ru-RU" w:eastAsia="ru-RU"/>
              </w:rPr>
              <w:t xml:space="preserve"> (</w:t>
            </w:r>
            <w:proofErr w:type="spellStart"/>
            <w:r w:rsidRPr="00982022">
              <w:rPr>
                <w:color w:val="000000"/>
                <w:lang w:val="ru-RU" w:eastAsia="ru-RU"/>
              </w:rPr>
              <w:t>проектних</w:t>
            </w:r>
            <w:proofErr w:type="spellEnd"/>
            <w:r w:rsidRPr="00982022">
              <w:rPr>
                <w:color w:val="000000"/>
                <w:lang w:val="ru-RU" w:eastAsia="ru-RU"/>
              </w:rPr>
              <w:t xml:space="preserve"> процедур), </w:t>
            </w:r>
            <w:proofErr w:type="spellStart"/>
            <w:r w:rsidRPr="00982022">
              <w:rPr>
                <w:color w:val="000000"/>
                <w:lang w:val="ru-RU" w:eastAsia="ru-RU"/>
              </w:rPr>
              <w:t>редагувати</w:t>
            </w:r>
            <w:proofErr w:type="spellEnd"/>
            <w:r w:rsidRPr="00982022">
              <w:rPr>
                <w:color w:val="000000"/>
                <w:lang w:val="ru-RU" w:eastAsia="ru-RU"/>
              </w:rPr>
              <w:t xml:space="preserve"> та </w:t>
            </w:r>
            <w:proofErr w:type="spellStart"/>
            <w:r w:rsidRPr="00982022">
              <w:rPr>
                <w:color w:val="000000"/>
                <w:lang w:val="ru-RU" w:eastAsia="ru-RU"/>
              </w:rPr>
              <w:t>коректувати</w:t>
            </w:r>
            <w:proofErr w:type="spellEnd"/>
            <w:r w:rsidRPr="00982022">
              <w:rPr>
                <w:color w:val="000000"/>
                <w:lang w:val="ru-RU" w:eastAsia="ru-RU"/>
              </w:rPr>
              <w:t xml:space="preserve"> </w:t>
            </w:r>
            <w:proofErr w:type="spellStart"/>
            <w:r w:rsidRPr="00982022">
              <w:rPr>
                <w:color w:val="000000"/>
                <w:lang w:val="ru-RU" w:eastAsia="ru-RU"/>
              </w:rPr>
              <w:t>хід</w:t>
            </w:r>
            <w:proofErr w:type="spellEnd"/>
            <w:r w:rsidRPr="00982022">
              <w:rPr>
                <w:color w:val="000000"/>
                <w:lang w:val="ru-RU" w:eastAsia="ru-RU"/>
              </w:rPr>
              <w:t xml:space="preserve"> </w:t>
            </w:r>
            <w:proofErr w:type="spellStart"/>
            <w:r w:rsidRPr="00982022">
              <w:rPr>
                <w:color w:val="000000"/>
                <w:lang w:val="ru-RU" w:eastAsia="ru-RU"/>
              </w:rPr>
              <w:t>обчислювального</w:t>
            </w:r>
            <w:proofErr w:type="spellEnd"/>
            <w:r w:rsidRPr="00982022">
              <w:rPr>
                <w:color w:val="000000"/>
                <w:lang w:val="ru-RU" w:eastAsia="ru-RU"/>
              </w:rPr>
              <w:t xml:space="preserve"> </w:t>
            </w:r>
            <w:proofErr w:type="spellStart"/>
            <w:r w:rsidRPr="00982022">
              <w:rPr>
                <w:color w:val="000000"/>
                <w:lang w:val="ru-RU" w:eastAsia="ru-RU"/>
              </w:rPr>
              <w:t>процесу</w:t>
            </w:r>
            <w:proofErr w:type="spellEnd"/>
            <w:r w:rsidRPr="00982022">
              <w:rPr>
                <w:color w:val="000000"/>
                <w:lang w:val="ru-RU" w:eastAsia="ru-RU"/>
              </w:rPr>
              <w:t xml:space="preserve"> при </w:t>
            </w:r>
            <w:proofErr w:type="spellStart"/>
            <w:r w:rsidRPr="00982022">
              <w:rPr>
                <w:color w:val="000000"/>
                <w:lang w:val="ru-RU" w:eastAsia="ru-RU"/>
              </w:rPr>
              <w:t>автоматизованому</w:t>
            </w:r>
            <w:proofErr w:type="spellEnd"/>
            <w:r w:rsidRPr="00982022">
              <w:rPr>
                <w:color w:val="000000"/>
                <w:lang w:val="ru-RU" w:eastAsia="ru-RU"/>
              </w:rPr>
              <w:t xml:space="preserve"> </w:t>
            </w:r>
            <w:proofErr w:type="spellStart"/>
            <w:r w:rsidRPr="00982022">
              <w:rPr>
                <w:color w:val="000000"/>
                <w:lang w:val="ru-RU" w:eastAsia="ru-RU"/>
              </w:rPr>
              <w:t>проектуванні</w:t>
            </w:r>
            <w:proofErr w:type="spellEnd"/>
          </w:p>
          <w:p w:rsidR="002B0680" w:rsidRPr="003C10D2" w:rsidRDefault="002B0680" w:rsidP="00B863AD">
            <w:pPr>
              <w:widowControl w:val="0"/>
              <w:rPr>
                <w:spacing w:val="-8"/>
                <w:lang w:val="ru-RU"/>
              </w:rPr>
            </w:pPr>
          </w:p>
        </w:tc>
        <w:tc>
          <w:tcPr>
            <w:tcW w:w="2880" w:type="dxa"/>
          </w:tcPr>
          <w:p w:rsidR="002B0680" w:rsidRPr="003C10D2" w:rsidRDefault="003C10D2" w:rsidP="00B863AD">
            <w:pPr>
              <w:widowControl w:val="0"/>
              <w:rPr>
                <w:spacing w:val="-8"/>
              </w:rPr>
            </w:pPr>
            <w:r w:rsidRPr="003C10D2">
              <w:rPr>
                <w:spacing w:val="-8"/>
              </w:rPr>
              <w:t xml:space="preserve">КЗН-2, </w:t>
            </w:r>
            <w:proofErr w:type="spellStart"/>
            <w:r w:rsidRPr="003C10D2">
              <w:rPr>
                <w:spacing w:val="-8"/>
              </w:rPr>
              <w:t>КЗН</w:t>
            </w:r>
            <w:proofErr w:type="spellEnd"/>
            <w:r w:rsidRPr="003C10D2">
              <w:rPr>
                <w:spacing w:val="-8"/>
              </w:rPr>
              <w:t xml:space="preserve">-4, </w:t>
            </w:r>
            <w:proofErr w:type="spellStart"/>
            <w:r w:rsidRPr="003C10D2">
              <w:rPr>
                <w:spacing w:val="-8"/>
              </w:rPr>
              <w:t>КЗН</w:t>
            </w:r>
            <w:proofErr w:type="spellEnd"/>
            <w:r w:rsidRPr="003C10D2">
              <w:rPr>
                <w:spacing w:val="-8"/>
              </w:rPr>
              <w:t xml:space="preserve">-5, </w:t>
            </w:r>
            <w:proofErr w:type="spellStart"/>
            <w:r w:rsidRPr="003C10D2">
              <w:rPr>
                <w:spacing w:val="-8"/>
              </w:rPr>
              <w:t>КЗН</w:t>
            </w:r>
            <w:proofErr w:type="spellEnd"/>
            <w:r w:rsidRPr="003C10D2">
              <w:rPr>
                <w:spacing w:val="-8"/>
              </w:rPr>
              <w:t xml:space="preserve">-7, КЗП-25, </w:t>
            </w:r>
            <w:proofErr w:type="spellStart"/>
            <w:r w:rsidRPr="003C10D2">
              <w:rPr>
                <w:spacing w:val="-8"/>
              </w:rPr>
              <w:t>КЗП</w:t>
            </w:r>
            <w:proofErr w:type="spellEnd"/>
            <w:r w:rsidRPr="003C10D2">
              <w:rPr>
                <w:spacing w:val="-8"/>
              </w:rPr>
              <w:t>-26</w:t>
            </w:r>
          </w:p>
        </w:tc>
      </w:tr>
      <w:tr w:rsidR="00B863AD" w:rsidRPr="003C10D2" w:rsidTr="00544A64">
        <w:tc>
          <w:tcPr>
            <w:tcW w:w="1468" w:type="dxa"/>
            <w:vAlign w:val="center"/>
          </w:tcPr>
          <w:p w:rsidR="00B863AD" w:rsidRPr="003C10D2" w:rsidRDefault="00D55E6F" w:rsidP="00B863AD">
            <w:pPr>
              <w:jc w:val="center"/>
            </w:pPr>
            <w:r>
              <w:lastRenderedPageBreak/>
              <w:t>П</w:t>
            </w:r>
            <w:r w:rsidR="00B863AD" w:rsidRPr="003C10D2">
              <w:t>П.В.07</w:t>
            </w:r>
          </w:p>
        </w:tc>
        <w:tc>
          <w:tcPr>
            <w:tcW w:w="2700" w:type="dxa"/>
            <w:vAlign w:val="center"/>
          </w:tcPr>
          <w:p w:rsidR="00B863AD" w:rsidRPr="003C10D2" w:rsidRDefault="00B863AD" w:rsidP="00B863AD">
            <w:r w:rsidRPr="003C10D2">
              <w:t>Лабораторія комп'ютерних технологій в енергетиці</w:t>
            </w:r>
          </w:p>
        </w:tc>
        <w:tc>
          <w:tcPr>
            <w:tcW w:w="900" w:type="dxa"/>
            <w:vAlign w:val="center"/>
          </w:tcPr>
          <w:p w:rsidR="00B863AD" w:rsidRPr="003C10D2" w:rsidRDefault="00AF3777" w:rsidP="00B863AD">
            <w:pPr>
              <w:jc w:val="center"/>
            </w:pPr>
            <w:r>
              <w:t>7</w:t>
            </w:r>
          </w:p>
        </w:tc>
        <w:tc>
          <w:tcPr>
            <w:tcW w:w="900" w:type="dxa"/>
            <w:vAlign w:val="center"/>
          </w:tcPr>
          <w:p w:rsidR="00B863AD" w:rsidRPr="003C10D2" w:rsidRDefault="00AF3777" w:rsidP="00B863AD">
            <w:pPr>
              <w:jc w:val="center"/>
            </w:pPr>
            <w:r>
              <w:t>5</w:t>
            </w:r>
          </w:p>
        </w:tc>
        <w:tc>
          <w:tcPr>
            <w:tcW w:w="6120" w:type="dxa"/>
          </w:tcPr>
          <w:p w:rsidR="00B863AD" w:rsidRPr="003C10D2" w:rsidRDefault="00B863AD" w:rsidP="00B863AD">
            <w:pPr>
              <w:widowControl w:val="0"/>
              <w:rPr>
                <w:spacing w:val="-8"/>
              </w:rPr>
            </w:pPr>
            <w:r w:rsidRPr="003C10D2">
              <w:rPr>
                <w:spacing w:val="-8"/>
              </w:rPr>
              <w:t xml:space="preserve">Знання про загальну структуру систем комп’ютерної математики (СКМ) , призначення  СКМ, основні підсистеми  СКМ </w:t>
            </w:r>
            <w:r w:rsidRPr="003C10D2">
              <w:rPr>
                <w:spacing w:val="-8"/>
                <w:lang w:val="en-US"/>
              </w:rPr>
              <w:t>Mat</w:t>
            </w:r>
            <w:r w:rsidRPr="003C10D2">
              <w:rPr>
                <w:spacing w:val="-8"/>
                <w:lang w:val="ru-RU"/>
              </w:rPr>
              <w:t xml:space="preserve"> </w:t>
            </w:r>
            <w:r w:rsidRPr="003C10D2">
              <w:rPr>
                <w:spacing w:val="-8"/>
                <w:lang w:val="en-US"/>
              </w:rPr>
              <w:t>Lab</w:t>
            </w:r>
            <w:r w:rsidRPr="003C10D2">
              <w:rPr>
                <w:spacing w:val="-8"/>
              </w:rPr>
              <w:t xml:space="preserve">, які найчастіше використовуються при математичному моделюванні, основні способи розв’язання задач математичного моделювання за допомогою  СКМ </w:t>
            </w:r>
            <w:r w:rsidRPr="003C10D2">
              <w:rPr>
                <w:spacing w:val="-8"/>
                <w:lang w:val="en-US"/>
              </w:rPr>
              <w:t>Mat</w:t>
            </w:r>
            <w:r w:rsidRPr="003C10D2">
              <w:rPr>
                <w:spacing w:val="-8"/>
              </w:rPr>
              <w:t xml:space="preserve"> </w:t>
            </w:r>
            <w:r w:rsidRPr="003C10D2">
              <w:rPr>
                <w:spacing w:val="-8"/>
                <w:lang w:val="en-US"/>
              </w:rPr>
              <w:t>Lab</w:t>
            </w:r>
            <w:r w:rsidRPr="003C10D2">
              <w:rPr>
                <w:spacing w:val="-8"/>
              </w:rPr>
              <w:t xml:space="preserve">. Вміння працювати з  СКМ </w:t>
            </w:r>
            <w:r w:rsidRPr="003C10D2">
              <w:rPr>
                <w:spacing w:val="-8"/>
                <w:lang w:val="en-US"/>
              </w:rPr>
              <w:t>Mat</w:t>
            </w:r>
            <w:r w:rsidRPr="003C10D2">
              <w:rPr>
                <w:spacing w:val="-8"/>
              </w:rPr>
              <w:t xml:space="preserve"> </w:t>
            </w:r>
            <w:r w:rsidRPr="003C10D2">
              <w:rPr>
                <w:spacing w:val="-8"/>
                <w:lang w:val="en-US"/>
              </w:rPr>
              <w:t>Lab</w:t>
            </w:r>
            <w:r w:rsidRPr="003C10D2">
              <w:rPr>
                <w:spacing w:val="-8"/>
              </w:rPr>
              <w:t>, обробляти інформацію, виконувати математичну постановку задачі, розробляти алгоритм розв’язання задачі за математичним описом</w:t>
            </w:r>
          </w:p>
        </w:tc>
        <w:tc>
          <w:tcPr>
            <w:tcW w:w="2880" w:type="dxa"/>
          </w:tcPr>
          <w:p w:rsidR="00B863AD" w:rsidRPr="003C10D2" w:rsidRDefault="00B863AD" w:rsidP="00B863AD">
            <w:pPr>
              <w:widowControl w:val="0"/>
              <w:rPr>
                <w:spacing w:val="-8"/>
              </w:rPr>
            </w:pPr>
            <w:r w:rsidRPr="003C10D2">
              <w:rPr>
                <w:spacing w:val="-8"/>
              </w:rPr>
              <w:t xml:space="preserve">КСО-3, </w:t>
            </w:r>
            <w:proofErr w:type="spellStart"/>
            <w:r w:rsidRPr="003C10D2">
              <w:rPr>
                <w:spacing w:val="-8"/>
              </w:rPr>
              <w:t>КСО</w:t>
            </w:r>
            <w:proofErr w:type="spellEnd"/>
            <w:r w:rsidRPr="003C10D2">
              <w:rPr>
                <w:spacing w:val="-8"/>
              </w:rPr>
              <w:t xml:space="preserve">-5, КІ-3, </w:t>
            </w:r>
            <w:proofErr w:type="spellStart"/>
            <w:r w:rsidRPr="003C10D2">
              <w:rPr>
                <w:spacing w:val="-8"/>
              </w:rPr>
              <w:t>КІ</w:t>
            </w:r>
            <w:proofErr w:type="spellEnd"/>
            <w:r w:rsidRPr="003C10D2">
              <w:rPr>
                <w:spacing w:val="-8"/>
              </w:rPr>
              <w:t xml:space="preserve">-4, </w:t>
            </w:r>
            <w:proofErr w:type="spellStart"/>
            <w:r w:rsidRPr="003C10D2">
              <w:rPr>
                <w:spacing w:val="-8"/>
              </w:rPr>
              <w:t>КІ</w:t>
            </w:r>
            <w:proofErr w:type="spellEnd"/>
            <w:r w:rsidRPr="003C10D2">
              <w:rPr>
                <w:spacing w:val="-8"/>
              </w:rPr>
              <w:t xml:space="preserve">-5, </w:t>
            </w:r>
            <w:proofErr w:type="spellStart"/>
            <w:r w:rsidRPr="003C10D2">
              <w:rPr>
                <w:spacing w:val="-8"/>
              </w:rPr>
              <w:t>КІ</w:t>
            </w:r>
            <w:proofErr w:type="spellEnd"/>
            <w:r w:rsidRPr="003C10D2">
              <w:rPr>
                <w:spacing w:val="-8"/>
              </w:rPr>
              <w:t xml:space="preserve">-6, КСП-7, </w:t>
            </w:r>
            <w:proofErr w:type="spellStart"/>
            <w:r w:rsidRPr="003C10D2">
              <w:rPr>
                <w:spacing w:val="-8"/>
              </w:rPr>
              <w:t>КСП</w:t>
            </w:r>
            <w:proofErr w:type="spellEnd"/>
            <w:r w:rsidRPr="003C10D2">
              <w:rPr>
                <w:spacing w:val="-8"/>
              </w:rPr>
              <w:t xml:space="preserve">-8, </w:t>
            </w:r>
            <w:proofErr w:type="spellStart"/>
            <w:r w:rsidRPr="003C10D2">
              <w:rPr>
                <w:spacing w:val="-8"/>
              </w:rPr>
              <w:t>КСП</w:t>
            </w:r>
            <w:proofErr w:type="spellEnd"/>
            <w:r w:rsidRPr="003C10D2">
              <w:rPr>
                <w:spacing w:val="-8"/>
              </w:rPr>
              <w:t>-15</w:t>
            </w:r>
          </w:p>
        </w:tc>
      </w:tr>
      <w:tr w:rsidR="00B863AD" w:rsidRPr="003C10D2" w:rsidTr="00544A64">
        <w:tc>
          <w:tcPr>
            <w:tcW w:w="1468" w:type="dxa"/>
            <w:vAlign w:val="center"/>
          </w:tcPr>
          <w:p w:rsidR="00B863AD" w:rsidRPr="003C10D2" w:rsidRDefault="00B863AD" w:rsidP="00B863AD">
            <w:pPr>
              <w:jc w:val="center"/>
            </w:pPr>
          </w:p>
        </w:tc>
        <w:tc>
          <w:tcPr>
            <w:tcW w:w="2700" w:type="dxa"/>
            <w:vAlign w:val="center"/>
          </w:tcPr>
          <w:p w:rsidR="00B863AD" w:rsidRPr="003C10D2" w:rsidRDefault="000A66C9" w:rsidP="00B863AD">
            <w:r w:rsidRPr="003C10D2">
              <w:t>Обчислювальні технології в задачах енергетики</w:t>
            </w:r>
          </w:p>
        </w:tc>
        <w:tc>
          <w:tcPr>
            <w:tcW w:w="900" w:type="dxa"/>
            <w:vAlign w:val="center"/>
          </w:tcPr>
          <w:p w:rsidR="00B863AD" w:rsidRPr="003C10D2" w:rsidRDefault="00B863AD" w:rsidP="00B863AD">
            <w:pPr>
              <w:jc w:val="center"/>
            </w:pPr>
          </w:p>
        </w:tc>
        <w:tc>
          <w:tcPr>
            <w:tcW w:w="900" w:type="dxa"/>
            <w:vAlign w:val="center"/>
          </w:tcPr>
          <w:p w:rsidR="00B863AD" w:rsidRPr="003C10D2" w:rsidRDefault="00B863AD" w:rsidP="00B863AD">
            <w:pPr>
              <w:jc w:val="center"/>
            </w:pPr>
          </w:p>
        </w:tc>
        <w:tc>
          <w:tcPr>
            <w:tcW w:w="6120" w:type="dxa"/>
          </w:tcPr>
          <w:p w:rsidR="00B863AD" w:rsidRPr="003C10D2" w:rsidRDefault="00B863AD" w:rsidP="00B863AD">
            <w:pPr>
              <w:widowControl w:val="0"/>
              <w:rPr>
                <w:spacing w:val="-8"/>
              </w:rPr>
            </w:pPr>
            <w:r w:rsidRPr="003C10D2">
              <w:rPr>
                <w:spacing w:val="-8"/>
              </w:rPr>
              <w:t>Знання чисельних методів та вміння використовувати їх у розв’язку задач енергетики</w:t>
            </w:r>
          </w:p>
        </w:tc>
        <w:tc>
          <w:tcPr>
            <w:tcW w:w="2880" w:type="dxa"/>
          </w:tcPr>
          <w:p w:rsidR="00B863AD" w:rsidRPr="003C10D2" w:rsidRDefault="00B863AD" w:rsidP="00B863AD">
            <w:pPr>
              <w:widowControl w:val="0"/>
              <w:rPr>
                <w:spacing w:val="-8"/>
              </w:rPr>
            </w:pPr>
            <w:r w:rsidRPr="003C10D2">
              <w:rPr>
                <w:spacing w:val="-8"/>
              </w:rPr>
              <w:t xml:space="preserve">КСО-3, </w:t>
            </w:r>
            <w:proofErr w:type="spellStart"/>
            <w:r w:rsidRPr="003C10D2">
              <w:rPr>
                <w:spacing w:val="-8"/>
              </w:rPr>
              <w:t>КСО</w:t>
            </w:r>
            <w:proofErr w:type="spellEnd"/>
            <w:r w:rsidRPr="003C10D2">
              <w:rPr>
                <w:spacing w:val="-8"/>
              </w:rPr>
              <w:t xml:space="preserve">-5, КІ-3, </w:t>
            </w:r>
            <w:proofErr w:type="spellStart"/>
            <w:r w:rsidRPr="003C10D2">
              <w:rPr>
                <w:spacing w:val="-8"/>
              </w:rPr>
              <w:t>КІ</w:t>
            </w:r>
            <w:proofErr w:type="spellEnd"/>
            <w:r w:rsidRPr="003C10D2">
              <w:rPr>
                <w:spacing w:val="-8"/>
              </w:rPr>
              <w:t xml:space="preserve">-4, </w:t>
            </w:r>
            <w:proofErr w:type="spellStart"/>
            <w:r w:rsidRPr="003C10D2">
              <w:rPr>
                <w:spacing w:val="-8"/>
              </w:rPr>
              <w:t>КІ</w:t>
            </w:r>
            <w:proofErr w:type="spellEnd"/>
            <w:r w:rsidRPr="003C10D2">
              <w:rPr>
                <w:spacing w:val="-8"/>
              </w:rPr>
              <w:t xml:space="preserve">-5, </w:t>
            </w:r>
            <w:proofErr w:type="spellStart"/>
            <w:r w:rsidRPr="003C10D2">
              <w:rPr>
                <w:spacing w:val="-8"/>
              </w:rPr>
              <w:t>КІ</w:t>
            </w:r>
            <w:proofErr w:type="spellEnd"/>
            <w:r w:rsidRPr="003C10D2">
              <w:rPr>
                <w:spacing w:val="-8"/>
              </w:rPr>
              <w:t xml:space="preserve">-6, КСП-7, </w:t>
            </w:r>
            <w:proofErr w:type="spellStart"/>
            <w:r w:rsidRPr="003C10D2">
              <w:rPr>
                <w:spacing w:val="-8"/>
              </w:rPr>
              <w:t>КСП</w:t>
            </w:r>
            <w:proofErr w:type="spellEnd"/>
            <w:r w:rsidRPr="003C10D2">
              <w:rPr>
                <w:spacing w:val="-8"/>
              </w:rPr>
              <w:t xml:space="preserve">-8, </w:t>
            </w:r>
            <w:proofErr w:type="spellStart"/>
            <w:r w:rsidRPr="003C10D2">
              <w:rPr>
                <w:spacing w:val="-8"/>
              </w:rPr>
              <w:t>КСП</w:t>
            </w:r>
            <w:proofErr w:type="spellEnd"/>
            <w:r w:rsidRPr="003C10D2">
              <w:rPr>
                <w:spacing w:val="-8"/>
              </w:rPr>
              <w:t>-15</w:t>
            </w:r>
          </w:p>
        </w:tc>
      </w:tr>
      <w:tr w:rsidR="00B863AD" w:rsidRPr="003C10D2" w:rsidTr="00544A64">
        <w:tc>
          <w:tcPr>
            <w:tcW w:w="1468" w:type="dxa"/>
            <w:vAlign w:val="center"/>
          </w:tcPr>
          <w:p w:rsidR="00B863AD" w:rsidRPr="003C10D2" w:rsidRDefault="00D55E6F" w:rsidP="00B863AD">
            <w:pPr>
              <w:jc w:val="center"/>
            </w:pPr>
            <w:r>
              <w:t>П</w:t>
            </w:r>
            <w:r w:rsidR="00B863AD" w:rsidRPr="003C10D2">
              <w:t>П.В.08</w:t>
            </w:r>
          </w:p>
        </w:tc>
        <w:tc>
          <w:tcPr>
            <w:tcW w:w="2700" w:type="dxa"/>
            <w:vAlign w:val="center"/>
          </w:tcPr>
          <w:p w:rsidR="00B863AD" w:rsidRPr="003C10D2" w:rsidRDefault="00B863AD" w:rsidP="00B863AD">
            <w:r w:rsidRPr="003C10D2">
              <w:t>Обробка даних фізичних експериментів</w:t>
            </w:r>
          </w:p>
        </w:tc>
        <w:tc>
          <w:tcPr>
            <w:tcW w:w="900" w:type="dxa"/>
            <w:vAlign w:val="center"/>
          </w:tcPr>
          <w:p w:rsidR="00B863AD" w:rsidRPr="003C10D2" w:rsidRDefault="00AF3777" w:rsidP="00B863AD">
            <w:pPr>
              <w:jc w:val="center"/>
            </w:pPr>
            <w:r>
              <w:t>7,8</w:t>
            </w:r>
          </w:p>
        </w:tc>
        <w:tc>
          <w:tcPr>
            <w:tcW w:w="900" w:type="dxa"/>
            <w:vAlign w:val="center"/>
          </w:tcPr>
          <w:p w:rsidR="00B863AD" w:rsidRPr="003C10D2" w:rsidRDefault="00AF3777" w:rsidP="00B863AD">
            <w:pPr>
              <w:jc w:val="center"/>
            </w:pPr>
            <w:r>
              <w:t>9</w:t>
            </w:r>
          </w:p>
        </w:tc>
        <w:tc>
          <w:tcPr>
            <w:tcW w:w="6120" w:type="dxa"/>
          </w:tcPr>
          <w:p w:rsidR="00B863AD" w:rsidRPr="003C10D2" w:rsidRDefault="00B863AD" w:rsidP="00B863AD">
            <w:pPr>
              <w:widowControl w:val="0"/>
              <w:rPr>
                <w:spacing w:val="-8"/>
              </w:rPr>
            </w:pPr>
            <w:r w:rsidRPr="003C10D2">
              <w:rPr>
                <w:spacing w:val="-8"/>
              </w:rPr>
              <w:t>Знання про засоби  обробки та зберігання інформації. Вміння  використовувати сучасне комп’ютерне програмне забезпечення щодо обробки результатів вимірювань та їх зберігання</w:t>
            </w:r>
          </w:p>
        </w:tc>
        <w:tc>
          <w:tcPr>
            <w:tcW w:w="2880" w:type="dxa"/>
          </w:tcPr>
          <w:p w:rsidR="00B863AD" w:rsidRPr="003C10D2" w:rsidRDefault="00B863AD" w:rsidP="00B863AD">
            <w:pPr>
              <w:widowControl w:val="0"/>
              <w:rPr>
                <w:spacing w:val="-8"/>
              </w:rPr>
            </w:pPr>
            <w:r w:rsidRPr="003C10D2">
              <w:rPr>
                <w:spacing w:val="-8"/>
              </w:rPr>
              <w:t xml:space="preserve">КСО-5, </w:t>
            </w:r>
            <w:r w:rsidRPr="003C10D2">
              <w:t xml:space="preserve"> </w:t>
            </w:r>
            <w:proofErr w:type="spellStart"/>
            <w:r w:rsidRPr="003C10D2">
              <w:rPr>
                <w:spacing w:val="-8"/>
              </w:rPr>
              <w:t>КСО</w:t>
            </w:r>
            <w:proofErr w:type="spellEnd"/>
            <w:r w:rsidRPr="003C10D2">
              <w:rPr>
                <w:spacing w:val="-8"/>
              </w:rPr>
              <w:t xml:space="preserve">-8, КЗН-2, </w:t>
            </w:r>
            <w:proofErr w:type="spellStart"/>
            <w:r w:rsidRPr="003C10D2">
              <w:rPr>
                <w:spacing w:val="-8"/>
              </w:rPr>
              <w:t>КЗН</w:t>
            </w:r>
            <w:proofErr w:type="spellEnd"/>
            <w:r w:rsidRPr="003C10D2">
              <w:rPr>
                <w:spacing w:val="-8"/>
              </w:rPr>
              <w:t xml:space="preserve">-3, </w:t>
            </w:r>
            <w:proofErr w:type="spellStart"/>
            <w:r w:rsidRPr="003C10D2">
              <w:rPr>
                <w:spacing w:val="-8"/>
              </w:rPr>
              <w:t>КЗН</w:t>
            </w:r>
            <w:proofErr w:type="spellEnd"/>
            <w:r w:rsidRPr="003C10D2">
              <w:rPr>
                <w:spacing w:val="-8"/>
              </w:rPr>
              <w:t xml:space="preserve">-4, КІ-7, КЗП-2, </w:t>
            </w:r>
            <w:proofErr w:type="spellStart"/>
            <w:r w:rsidRPr="003C10D2">
              <w:rPr>
                <w:spacing w:val="-8"/>
              </w:rPr>
              <w:t>КЗП</w:t>
            </w:r>
            <w:proofErr w:type="spellEnd"/>
            <w:r w:rsidRPr="003C10D2">
              <w:rPr>
                <w:spacing w:val="-8"/>
              </w:rPr>
              <w:t>-3</w:t>
            </w:r>
          </w:p>
          <w:p w:rsidR="00B863AD" w:rsidRPr="003C10D2" w:rsidRDefault="00B863AD" w:rsidP="00B863AD">
            <w:pPr>
              <w:widowControl w:val="0"/>
              <w:rPr>
                <w:spacing w:val="-8"/>
              </w:rPr>
            </w:pPr>
          </w:p>
        </w:tc>
      </w:tr>
      <w:tr w:rsidR="00B863AD" w:rsidRPr="003C10D2" w:rsidTr="00544A64">
        <w:tc>
          <w:tcPr>
            <w:tcW w:w="1468" w:type="dxa"/>
            <w:vAlign w:val="center"/>
          </w:tcPr>
          <w:p w:rsidR="00B863AD" w:rsidRPr="003C10D2" w:rsidRDefault="00B863AD" w:rsidP="00B863AD">
            <w:pPr>
              <w:jc w:val="center"/>
            </w:pPr>
          </w:p>
        </w:tc>
        <w:tc>
          <w:tcPr>
            <w:tcW w:w="2700" w:type="dxa"/>
            <w:vAlign w:val="center"/>
          </w:tcPr>
          <w:p w:rsidR="00B863AD" w:rsidRPr="003C10D2" w:rsidRDefault="00B863AD" w:rsidP="00B863AD">
            <w:r w:rsidRPr="003C10D2">
              <w:t>Інформаційні технології обробки даних</w:t>
            </w:r>
          </w:p>
        </w:tc>
        <w:tc>
          <w:tcPr>
            <w:tcW w:w="900" w:type="dxa"/>
            <w:vAlign w:val="center"/>
          </w:tcPr>
          <w:p w:rsidR="00B863AD" w:rsidRPr="003C10D2" w:rsidRDefault="00B863AD" w:rsidP="00B863AD">
            <w:pPr>
              <w:jc w:val="center"/>
            </w:pPr>
          </w:p>
        </w:tc>
        <w:tc>
          <w:tcPr>
            <w:tcW w:w="900" w:type="dxa"/>
            <w:vAlign w:val="center"/>
          </w:tcPr>
          <w:p w:rsidR="00B863AD" w:rsidRPr="003C10D2" w:rsidRDefault="00B863AD" w:rsidP="00B863AD">
            <w:pPr>
              <w:jc w:val="center"/>
            </w:pPr>
          </w:p>
        </w:tc>
        <w:tc>
          <w:tcPr>
            <w:tcW w:w="6120" w:type="dxa"/>
          </w:tcPr>
          <w:p w:rsidR="00B863AD" w:rsidRPr="003C10D2" w:rsidRDefault="00B863AD" w:rsidP="00D2451D">
            <w:pPr>
              <w:widowControl w:val="0"/>
              <w:rPr>
                <w:spacing w:val="-8"/>
              </w:rPr>
            </w:pPr>
            <w:r w:rsidRPr="003C10D2">
              <w:rPr>
                <w:spacing w:val="-8"/>
              </w:rPr>
              <w:t>Знання сучасних технол</w:t>
            </w:r>
            <w:r w:rsidR="00D2451D" w:rsidRPr="003C10D2">
              <w:rPr>
                <w:spacing w:val="-8"/>
              </w:rPr>
              <w:t>огій обробки даних</w:t>
            </w:r>
            <w:r w:rsidRPr="003C10D2">
              <w:rPr>
                <w:spacing w:val="-8"/>
              </w:rPr>
              <w:t xml:space="preserve">. </w:t>
            </w:r>
            <w:r w:rsidR="00D2451D" w:rsidRPr="003C10D2">
              <w:rPr>
                <w:spacing w:val="-8"/>
              </w:rPr>
              <w:t>Вміти використати</w:t>
            </w:r>
            <w:r w:rsidRPr="003C10D2">
              <w:rPr>
                <w:spacing w:val="-8"/>
              </w:rPr>
              <w:t xml:space="preserve"> систем комп’ютерної математики для обробки даних</w:t>
            </w:r>
          </w:p>
        </w:tc>
        <w:tc>
          <w:tcPr>
            <w:tcW w:w="2880" w:type="dxa"/>
          </w:tcPr>
          <w:p w:rsidR="00B863AD" w:rsidRPr="003C10D2" w:rsidRDefault="00B863AD" w:rsidP="00B863AD">
            <w:pPr>
              <w:widowControl w:val="0"/>
              <w:rPr>
                <w:spacing w:val="-8"/>
              </w:rPr>
            </w:pPr>
            <w:r w:rsidRPr="003C10D2">
              <w:rPr>
                <w:spacing w:val="-8"/>
              </w:rPr>
              <w:t xml:space="preserve">КСО-3, </w:t>
            </w:r>
            <w:proofErr w:type="spellStart"/>
            <w:r w:rsidRPr="003C10D2">
              <w:rPr>
                <w:spacing w:val="-8"/>
              </w:rPr>
              <w:t>КСО</w:t>
            </w:r>
            <w:proofErr w:type="spellEnd"/>
            <w:r w:rsidRPr="003C10D2">
              <w:rPr>
                <w:spacing w:val="-8"/>
              </w:rPr>
              <w:t xml:space="preserve">-5, КІ-3, </w:t>
            </w:r>
            <w:proofErr w:type="spellStart"/>
            <w:r w:rsidRPr="003C10D2">
              <w:rPr>
                <w:spacing w:val="-8"/>
              </w:rPr>
              <w:t>КІ</w:t>
            </w:r>
            <w:proofErr w:type="spellEnd"/>
            <w:r w:rsidRPr="003C10D2">
              <w:rPr>
                <w:spacing w:val="-8"/>
              </w:rPr>
              <w:t xml:space="preserve">-4, </w:t>
            </w:r>
            <w:proofErr w:type="spellStart"/>
            <w:r w:rsidRPr="003C10D2">
              <w:rPr>
                <w:spacing w:val="-8"/>
              </w:rPr>
              <w:t>КІ</w:t>
            </w:r>
            <w:proofErr w:type="spellEnd"/>
            <w:r w:rsidRPr="003C10D2">
              <w:rPr>
                <w:spacing w:val="-8"/>
              </w:rPr>
              <w:t xml:space="preserve">-5, </w:t>
            </w:r>
            <w:proofErr w:type="spellStart"/>
            <w:r w:rsidRPr="003C10D2">
              <w:rPr>
                <w:spacing w:val="-8"/>
              </w:rPr>
              <w:t>КІ</w:t>
            </w:r>
            <w:proofErr w:type="spellEnd"/>
            <w:r w:rsidRPr="003C10D2">
              <w:rPr>
                <w:spacing w:val="-8"/>
              </w:rPr>
              <w:t xml:space="preserve">-6, КСП-7, </w:t>
            </w:r>
            <w:proofErr w:type="spellStart"/>
            <w:r w:rsidRPr="003C10D2">
              <w:rPr>
                <w:spacing w:val="-8"/>
              </w:rPr>
              <w:t>КСП</w:t>
            </w:r>
            <w:proofErr w:type="spellEnd"/>
            <w:r w:rsidRPr="003C10D2">
              <w:rPr>
                <w:spacing w:val="-8"/>
              </w:rPr>
              <w:t xml:space="preserve">-8, </w:t>
            </w:r>
            <w:proofErr w:type="spellStart"/>
            <w:r w:rsidRPr="003C10D2">
              <w:rPr>
                <w:spacing w:val="-8"/>
              </w:rPr>
              <w:t>КСП</w:t>
            </w:r>
            <w:proofErr w:type="spellEnd"/>
            <w:r w:rsidRPr="003C10D2">
              <w:rPr>
                <w:spacing w:val="-8"/>
              </w:rPr>
              <w:t>-15</w:t>
            </w:r>
          </w:p>
        </w:tc>
      </w:tr>
      <w:tr w:rsidR="00684B75" w:rsidRPr="003C10D2" w:rsidTr="00544A64">
        <w:tc>
          <w:tcPr>
            <w:tcW w:w="1468" w:type="dxa"/>
            <w:vAlign w:val="center"/>
          </w:tcPr>
          <w:p w:rsidR="00684B75" w:rsidRPr="003C10D2" w:rsidRDefault="00D55E6F" w:rsidP="00544A64">
            <w:pPr>
              <w:jc w:val="center"/>
            </w:pPr>
            <w:r>
              <w:t>П</w:t>
            </w:r>
            <w:r w:rsidR="00886418" w:rsidRPr="003C10D2">
              <w:t>П.В.09</w:t>
            </w:r>
          </w:p>
        </w:tc>
        <w:tc>
          <w:tcPr>
            <w:tcW w:w="2700" w:type="dxa"/>
            <w:vAlign w:val="center"/>
          </w:tcPr>
          <w:p w:rsidR="00684B75" w:rsidRPr="003C10D2" w:rsidRDefault="00684B75" w:rsidP="00544A64">
            <w:r w:rsidRPr="003C10D2">
              <w:t>Основи академічного письма</w:t>
            </w:r>
          </w:p>
        </w:tc>
        <w:tc>
          <w:tcPr>
            <w:tcW w:w="900" w:type="dxa"/>
            <w:vAlign w:val="center"/>
          </w:tcPr>
          <w:p w:rsidR="00684B75" w:rsidRPr="003C10D2" w:rsidRDefault="00AF3777" w:rsidP="00544A64">
            <w:pPr>
              <w:jc w:val="center"/>
            </w:pPr>
            <w:r>
              <w:t>8</w:t>
            </w:r>
          </w:p>
        </w:tc>
        <w:tc>
          <w:tcPr>
            <w:tcW w:w="900" w:type="dxa"/>
            <w:vAlign w:val="center"/>
          </w:tcPr>
          <w:p w:rsidR="00684B75" w:rsidRPr="003C10D2" w:rsidRDefault="00AF3777" w:rsidP="00544A64">
            <w:pPr>
              <w:jc w:val="center"/>
            </w:pPr>
            <w:r>
              <w:t>3</w:t>
            </w:r>
          </w:p>
        </w:tc>
        <w:tc>
          <w:tcPr>
            <w:tcW w:w="6120" w:type="dxa"/>
          </w:tcPr>
          <w:p w:rsidR="00684B75" w:rsidRPr="003C10D2" w:rsidRDefault="00684B75" w:rsidP="00544A64">
            <w:pPr>
              <w:widowControl w:val="0"/>
              <w:rPr>
                <w:spacing w:val="-8"/>
              </w:rPr>
            </w:pPr>
            <w:r w:rsidRPr="003C10D2">
              <w:rPr>
                <w:spacing w:val="-8"/>
              </w:rPr>
              <w:t xml:space="preserve">Знання принципів лінгвістичного формування наукових статей та проектів. Вміння застосовувати отримані знаннями для написання наукової статті, дипломної роботи, наукового проекту та </w:t>
            </w:r>
            <w:proofErr w:type="spellStart"/>
            <w:r w:rsidRPr="003C10D2">
              <w:rPr>
                <w:spacing w:val="-8"/>
              </w:rPr>
              <w:t>інш</w:t>
            </w:r>
            <w:proofErr w:type="spellEnd"/>
            <w:r w:rsidRPr="003C10D2">
              <w:rPr>
                <w:spacing w:val="-8"/>
              </w:rPr>
              <w:t>.</w:t>
            </w:r>
          </w:p>
        </w:tc>
        <w:tc>
          <w:tcPr>
            <w:tcW w:w="2880" w:type="dxa"/>
          </w:tcPr>
          <w:p w:rsidR="00684B75" w:rsidRPr="003C10D2" w:rsidRDefault="00684B75" w:rsidP="00544A64">
            <w:pPr>
              <w:widowControl w:val="0"/>
              <w:rPr>
                <w:spacing w:val="-8"/>
              </w:rPr>
            </w:pPr>
            <w:r w:rsidRPr="003C10D2">
              <w:rPr>
                <w:spacing w:val="-8"/>
              </w:rPr>
              <w:t>КІ-1, КСО-3</w:t>
            </w:r>
          </w:p>
        </w:tc>
      </w:tr>
      <w:tr w:rsidR="00684B75" w:rsidRPr="003C10D2" w:rsidTr="00544A64">
        <w:tc>
          <w:tcPr>
            <w:tcW w:w="1468" w:type="dxa"/>
            <w:vAlign w:val="center"/>
          </w:tcPr>
          <w:p w:rsidR="00684B75" w:rsidRPr="003C10D2" w:rsidRDefault="00684B75" w:rsidP="00544A64">
            <w:pPr>
              <w:jc w:val="center"/>
            </w:pPr>
          </w:p>
        </w:tc>
        <w:tc>
          <w:tcPr>
            <w:tcW w:w="2700" w:type="dxa"/>
            <w:vAlign w:val="center"/>
          </w:tcPr>
          <w:p w:rsidR="00684B75" w:rsidRPr="003C10D2" w:rsidRDefault="00684B75" w:rsidP="00544A64">
            <w:r w:rsidRPr="003C10D2">
              <w:t>Основи наукових досліджень</w:t>
            </w:r>
          </w:p>
        </w:tc>
        <w:tc>
          <w:tcPr>
            <w:tcW w:w="900" w:type="dxa"/>
            <w:vAlign w:val="center"/>
          </w:tcPr>
          <w:p w:rsidR="00684B75" w:rsidRPr="003C10D2" w:rsidRDefault="00684B75" w:rsidP="00544A64">
            <w:pPr>
              <w:jc w:val="center"/>
            </w:pPr>
          </w:p>
        </w:tc>
        <w:tc>
          <w:tcPr>
            <w:tcW w:w="900" w:type="dxa"/>
            <w:vAlign w:val="center"/>
          </w:tcPr>
          <w:p w:rsidR="00684B75" w:rsidRPr="003C10D2" w:rsidRDefault="00684B75" w:rsidP="00544A64">
            <w:pPr>
              <w:jc w:val="center"/>
            </w:pPr>
          </w:p>
        </w:tc>
        <w:tc>
          <w:tcPr>
            <w:tcW w:w="6120" w:type="dxa"/>
          </w:tcPr>
          <w:p w:rsidR="00684B75" w:rsidRPr="003C10D2" w:rsidRDefault="00684B75" w:rsidP="00544A64">
            <w:pPr>
              <w:spacing w:line="276" w:lineRule="auto"/>
              <w:jc w:val="both"/>
            </w:pPr>
            <w:r w:rsidRPr="003C10D2">
              <w:rPr>
                <w:iCs/>
              </w:rPr>
              <w:t>Знати</w:t>
            </w:r>
            <w:r w:rsidRPr="003C10D2">
              <w:t xml:space="preserve"> поняття та порядок здійснення наукового дослідження,  порядок вибору і формулювання проблеми і теми наукового дослідження,  поняття наук</w:t>
            </w:r>
            <w:r w:rsidR="00D2451D" w:rsidRPr="003C10D2">
              <w:t xml:space="preserve">и і наукової діяльності. Вміти </w:t>
            </w:r>
            <w:r w:rsidRPr="003C10D2">
              <w:t>володіти методами та прийомами наукових досліджень, володіти формами та принципами організації науково-дослідної роботи студентів</w:t>
            </w:r>
          </w:p>
        </w:tc>
        <w:tc>
          <w:tcPr>
            <w:tcW w:w="2880" w:type="dxa"/>
          </w:tcPr>
          <w:p w:rsidR="00684B75" w:rsidRPr="003C10D2" w:rsidRDefault="00684B75" w:rsidP="00544A64">
            <w:pPr>
              <w:widowControl w:val="0"/>
              <w:rPr>
                <w:spacing w:val="-8"/>
              </w:rPr>
            </w:pPr>
            <w:r w:rsidRPr="003C10D2">
              <w:rPr>
                <w:spacing w:val="-8"/>
              </w:rPr>
              <w:t>КІ-1, КСО-3</w:t>
            </w:r>
          </w:p>
        </w:tc>
      </w:tr>
      <w:tr w:rsidR="00B863AD" w:rsidRPr="003C10D2" w:rsidTr="00544A64">
        <w:tc>
          <w:tcPr>
            <w:tcW w:w="1468" w:type="dxa"/>
            <w:vAlign w:val="center"/>
          </w:tcPr>
          <w:p w:rsidR="00B863AD" w:rsidRPr="003C10D2" w:rsidRDefault="00D55E6F" w:rsidP="00B863AD">
            <w:pPr>
              <w:jc w:val="center"/>
            </w:pPr>
            <w:r>
              <w:t>П</w:t>
            </w:r>
            <w:r w:rsidR="00B863AD" w:rsidRPr="003C10D2">
              <w:t>П.В.10</w:t>
            </w:r>
          </w:p>
        </w:tc>
        <w:tc>
          <w:tcPr>
            <w:tcW w:w="2700" w:type="dxa"/>
            <w:vAlign w:val="center"/>
          </w:tcPr>
          <w:p w:rsidR="00B863AD" w:rsidRPr="003C10D2" w:rsidRDefault="00982022" w:rsidP="00B863AD">
            <w:r w:rsidRPr="003C10D2">
              <w:t>Вступ до теорії обробки сигналів і зображень</w:t>
            </w:r>
          </w:p>
        </w:tc>
        <w:tc>
          <w:tcPr>
            <w:tcW w:w="900" w:type="dxa"/>
            <w:vAlign w:val="center"/>
          </w:tcPr>
          <w:p w:rsidR="00B863AD" w:rsidRPr="003C10D2" w:rsidRDefault="00AF3777" w:rsidP="00B863AD">
            <w:pPr>
              <w:jc w:val="center"/>
            </w:pPr>
            <w:r>
              <w:t>8</w:t>
            </w:r>
          </w:p>
        </w:tc>
        <w:tc>
          <w:tcPr>
            <w:tcW w:w="900" w:type="dxa"/>
            <w:vAlign w:val="center"/>
          </w:tcPr>
          <w:p w:rsidR="00B863AD" w:rsidRPr="003C10D2" w:rsidRDefault="00AF3777" w:rsidP="00B863AD">
            <w:pPr>
              <w:jc w:val="center"/>
            </w:pPr>
            <w:r>
              <w:t>4</w:t>
            </w:r>
          </w:p>
        </w:tc>
        <w:tc>
          <w:tcPr>
            <w:tcW w:w="6120" w:type="dxa"/>
          </w:tcPr>
          <w:p w:rsidR="00B863AD" w:rsidRPr="003C10D2" w:rsidRDefault="00B863AD" w:rsidP="00B863AD">
            <w:pPr>
              <w:widowControl w:val="0"/>
              <w:rPr>
                <w:spacing w:val="-8"/>
              </w:rPr>
            </w:pPr>
            <w:r w:rsidRPr="003C10D2">
              <w:t>Знання чисельних методів та вміння використовувати їх у розв’язку задач з досліджень теплофізичних процесів</w:t>
            </w:r>
          </w:p>
        </w:tc>
        <w:tc>
          <w:tcPr>
            <w:tcW w:w="2880" w:type="dxa"/>
          </w:tcPr>
          <w:p w:rsidR="00B863AD" w:rsidRPr="003C10D2" w:rsidRDefault="00D2451D" w:rsidP="00B863AD">
            <w:pPr>
              <w:widowControl w:val="0"/>
              <w:rPr>
                <w:spacing w:val="-8"/>
              </w:rPr>
            </w:pPr>
            <w:r w:rsidRPr="003C10D2">
              <w:rPr>
                <w:spacing w:val="-8"/>
              </w:rPr>
              <w:t xml:space="preserve">КСО-3, </w:t>
            </w:r>
            <w:proofErr w:type="spellStart"/>
            <w:r w:rsidRPr="003C10D2">
              <w:rPr>
                <w:spacing w:val="-8"/>
              </w:rPr>
              <w:t>КСО</w:t>
            </w:r>
            <w:proofErr w:type="spellEnd"/>
            <w:r w:rsidRPr="003C10D2">
              <w:rPr>
                <w:spacing w:val="-8"/>
              </w:rPr>
              <w:t xml:space="preserve">-5, КІ-3, </w:t>
            </w:r>
            <w:proofErr w:type="spellStart"/>
            <w:r w:rsidRPr="003C10D2">
              <w:rPr>
                <w:spacing w:val="-8"/>
              </w:rPr>
              <w:t>КІ</w:t>
            </w:r>
            <w:proofErr w:type="spellEnd"/>
            <w:r w:rsidRPr="003C10D2">
              <w:rPr>
                <w:spacing w:val="-8"/>
              </w:rPr>
              <w:t xml:space="preserve">-4, </w:t>
            </w:r>
            <w:proofErr w:type="spellStart"/>
            <w:r w:rsidRPr="003C10D2">
              <w:rPr>
                <w:spacing w:val="-8"/>
              </w:rPr>
              <w:t>КІ</w:t>
            </w:r>
            <w:proofErr w:type="spellEnd"/>
            <w:r w:rsidRPr="003C10D2">
              <w:rPr>
                <w:spacing w:val="-8"/>
              </w:rPr>
              <w:t xml:space="preserve">-5, </w:t>
            </w:r>
            <w:proofErr w:type="spellStart"/>
            <w:r w:rsidRPr="003C10D2">
              <w:rPr>
                <w:spacing w:val="-8"/>
              </w:rPr>
              <w:t>КІ</w:t>
            </w:r>
            <w:proofErr w:type="spellEnd"/>
            <w:r w:rsidRPr="003C10D2">
              <w:rPr>
                <w:spacing w:val="-8"/>
              </w:rPr>
              <w:t xml:space="preserve">-6, КСП-7, </w:t>
            </w:r>
            <w:proofErr w:type="spellStart"/>
            <w:r w:rsidRPr="003C10D2">
              <w:rPr>
                <w:spacing w:val="-8"/>
              </w:rPr>
              <w:t>КСП</w:t>
            </w:r>
            <w:proofErr w:type="spellEnd"/>
            <w:r w:rsidRPr="003C10D2">
              <w:rPr>
                <w:spacing w:val="-8"/>
              </w:rPr>
              <w:t xml:space="preserve">-8, </w:t>
            </w:r>
            <w:proofErr w:type="spellStart"/>
            <w:r w:rsidRPr="003C10D2">
              <w:rPr>
                <w:spacing w:val="-8"/>
              </w:rPr>
              <w:t>КСП</w:t>
            </w:r>
            <w:proofErr w:type="spellEnd"/>
            <w:r w:rsidRPr="003C10D2">
              <w:rPr>
                <w:spacing w:val="-8"/>
              </w:rPr>
              <w:t>-15</w:t>
            </w:r>
          </w:p>
        </w:tc>
      </w:tr>
      <w:tr w:rsidR="00B863AD" w:rsidRPr="003C10D2" w:rsidTr="00544A64">
        <w:tc>
          <w:tcPr>
            <w:tcW w:w="1468" w:type="dxa"/>
            <w:vAlign w:val="center"/>
          </w:tcPr>
          <w:p w:rsidR="00B863AD" w:rsidRPr="003C10D2" w:rsidRDefault="00B863AD" w:rsidP="00B863AD">
            <w:pPr>
              <w:jc w:val="center"/>
            </w:pPr>
          </w:p>
        </w:tc>
        <w:tc>
          <w:tcPr>
            <w:tcW w:w="2700" w:type="dxa"/>
            <w:vAlign w:val="center"/>
          </w:tcPr>
          <w:p w:rsidR="00B863AD" w:rsidRPr="003C10D2" w:rsidRDefault="00982022" w:rsidP="00B863AD">
            <w:r w:rsidRPr="003C10D2">
              <w:t>Математичне моделювання в енергетичних системах</w:t>
            </w:r>
          </w:p>
        </w:tc>
        <w:tc>
          <w:tcPr>
            <w:tcW w:w="900" w:type="dxa"/>
            <w:vAlign w:val="center"/>
          </w:tcPr>
          <w:p w:rsidR="00B863AD" w:rsidRPr="003C10D2" w:rsidRDefault="00B863AD" w:rsidP="00B863AD">
            <w:pPr>
              <w:jc w:val="center"/>
            </w:pPr>
          </w:p>
        </w:tc>
        <w:tc>
          <w:tcPr>
            <w:tcW w:w="900" w:type="dxa"/>
            <w:vAlign w:val="center"/>
          </w:tcPr>
          <w:p w:rsidR="00B863AD" w:rsidRPr="003C10D2" w:rsidRDefault="00B863AD" w:rsidP="00B863AD">
            <w:pPr>
              <w:jc w:val="center"/>
            </w:pPr>
          </w:p>
        </w:tc>
        <w:tc>
          <w:tcPr>
            <w:tcW w:w="6120" w:type="dxa"/>
          </w:tcPr>
          <w:p w:rsidR="00D2451D" w:rsidRPr="003C10D2" w:rsidRDefault="00D2451D" w:rsidP="00D2451D">
            <w:pPr>
              <w:widowControl w:val="0"/>
            </w:pPr>
            <w:r w:rsidRPr="003C10D2">
              <w:t xml:space="preserve">Знання структур та принципові електричні схеми типових програмних вузлів </w:t>
            </w:r>
          </w:p>
          <w:p w:rsidR="00B863AD" w:rsidRPr="003C10D2" w:rsidRDefault="00D2451D" w:rsidP="00D2451D">
            <w:pPr>
              <w:widowControl w:val="0"/>
              <w:rPr>
                <w:spacing w:val="-8"/>
              </w:rPr>
            </w:pPr>
            <w:r w:rsidRPr="003C10D2">
              <w:t xml:space="preserve">Вміти розробляти структурні та принципові програмовані  схеми вузлів згідно заданих рівнянь, розраховувати </w:t>
            </w:r>
            <w:r w:rsidRPr="003C10D2">
              <w:lastRenderedPageBreak/>
              <w:t>залежності, втілюючи отримані теоретичні знання і розрахунки в конкретних електронних схемах, що оперують електричними сигналами, елементами, контрольно-вимірювальними приладами</w:t>
            </w:r>
          </w:p>
        </w:tc>
        <w:tc>
          <w:tcPr>
            <w:tcW w:w="2880" w:type="dxa"/>
          </w:tcPr>
          <w:p w:rsidR="00B863AD" w:rsidRPr="003C10D2" w:rsidRDefault="00D2451D" w:rsidP="00B863AD">
            <w:pPr>
              <w:widowControl w:val="0"/>
              <w:rPr>
                <w:spacing w:val="-8"/>
              </w:rPr>
            </w:pPr>
            <w:r w:rsidRPr="003C10D2">
              <w:rPr>
                <w:spacing w:val="-8"/>
              </w:rPr>
              <w:lastRenderedPageBreak/>
              <w:t xml:space="preserve">КСО-3, КЗН-3, </w:t>
            </w:r>
            <w:proofErr w:type="spellStart"/>
            <w:r w:rsidRPr="003C10D2">
              <w:rPr>
                <w:spacing w:val="-8"/>
              </w:rPr>
              <w:t>КЗН</w:t>
            </w:r>
            <w:proofErr w:type="spellEnd"/>
            <w:r w:rsidRPr="003C10D2">
              <w:rPr>
                <w:spacing w:val="-8"/>
              </w:rPr>
              <w:t xml:space="preserve">-6, КІ-3, </w:t>
            </w:r>
            <w:proofErr w:type="spellStart"/>
            <w:r w:rsidRPr="003C10D2">
              <w:rPr>
                <w:spacing w:val="-8"/>
              </w:rPr>
              <w:t>КІ</w:t>
            </w:r>
            <w:proofErr w:type="spellEnd"/>
            <w:r w:rsidRPr="003C10D2">
              <w:rPr>
                <w:spacing w:val="-8"/>
              </w:rPr>
              <w:t>-4</w:t>
            </w:r>
          </w:p>
        </w:tc>
      </w:tr>
      <w:tr w:rsidR="00B863AD" w:rsidRPr="003C10D2" w:rsidTr="00544A64">
        <w:tc>
          <w:tcPr>
            <w:tcW w:w="1468" w:type="dxa"/>
            <w:vAlign w:val="center"/>
          </w:tcPr>
          <w:p w:rsidR="00B863AD" w:rsidRPr="003C10D2" w:rsidRDefault="00D55E6F" w:rsidP="00B863AD">
            <w:pPr>
              <w:jc w:val="center"/>
            </w:pPr>
            <w:r>
              <w:lastRenderedPageBreak/>
              <w:t>П</w:t>
            </w:r>
            <w:r w:rsidR="00B863AD" w:rsidRPr="003C10D2">
              <w:t>П.В.11</w:t>
            </w:r>
          </w:p>
        </w:tc>
        <w:tc>
          <w:tcPr>
            <w:tcW w:w="2700" w:type="dxa"/>
            <w:vAlign w:val="center"/>
          </w:tcPr>
          <w:p w:rsidR="00B863AD" w:rsidRPr="003C10D2" w:rsidRDefault="00B863AD" w:rsidP="00B863AD">
            <w:r w:rsidRPr="003C10D2">
              <w:t>Конструктивні засоби математичного моделювання та їх застосування</w:t>
            </w:r>
          </w:p>
        </w:tc>
        <w:tc>
          <w:tcPr>
            <w:tcW w:w="900" w:type="dxa"/>
            <w:vAlign w:val="center"/>
          </w:tcPr>
          <w:p w:rsidR="00B863AD" w:rsidRPr="003C10D2" w:rsidRDefault="00AF3777" w:rsidP="00B863AD">
            <w:pPr>
              <w:jc w:val="center"/>
            </w:pPr>
            <w:r>
              <w:t>8</w:t>
            </w:r>
          </w:p>
        </w:tc>
        <w:tc>
          <w:tcPr>
            <w:tcW w:w="900" w:type="dxa"/>
            <w:vAlign w:val="center"/>
          </w:tcPr>
          <w:p w:rsidR="00B863AD" w:rsidRPr="003C10D2" w:rsidRDefault="00AF3777" w:rsidP="00B863AD">
            <w:pPr>
              <w:jc w:val="center"/>
            </w:pPr>
            <w:r>
              <w:t>5</w:t>
            </w:r>
          </w:p>
        </w:tc>
        <w:tc>
          <w:tcPr>
            <w:tcW w:w="6120" w:type="dxa"/>
          </w:tcPr>
          <w:p w:rsidR="00B863AD" w:rsidRPr="003C10D2" w:rsidRDefault="00B863AD" w:rsidP="00B863AD">
            <w:pPr>
              <w:widowControl w:val="0"/>
              <w:rPr>
                <w:spacing w:val="-8"/>
              </w:rPr>
            </w:pPr>
            <w:r w:rsidRPr="003C10D2">
              <w:rPr>
                <w:spacing w:val="-8"/>
              </w:rPr>
              <w:t xml:space="preserve">Знання </w:t>
            </w:r>
            <w:r w:rsidRPr="003C10D2">
              <w:rPr>
                <w:spacing w:val="-8"/>
                <w:lang w:val="en-US"/>
              </w:rPr>
              <w:t>R</w:t>
            </w:r>
            <w:proofErr w:type="spellStart"/>
            <w:r w:rsidRPr="003C10D2">
              <w:rPr>
                <w:spacing w:val="-8"/>
              </w:rPr>
              <w:t>-функцій</w:t>
            </w:r>
            <w:proofErr w:type="spellEnd"/>
            <w:r w:rsidRPr="003C10D2">
              <w:rPr>
                <w:spacing w:val="-8"/>
              </w:rPr>
              <w:t xml:space="preserve"> в  математичному моделювання геометричних об’єктів та фізичних полів. Вміння застосовувати отримані знання на практиці при проведенні багатоваріантних обчислювальних експериментів</w:t>
            </w:r>
          </w:p>
        </w:tc>
        <w:tc>
          <w:tcPr>
            <w:tcW w:w="2880" w:type="dxa"/>
          </w:tcPr>
          <w:p w:rsidR="00B863AD" w:rsidRPr="003C10D2" w:rsidRDefault="00B863AD" w:rsidP="00B863AD">
            <w:pPr>
              <w:widowControl w:val="0"/>
              <w:rPr>
                <w:spacing w:val="-8"/>
              </w:rPr>
            </w:pPr>
            <w:r w:rsidRPr="003C10D2">
              <w:rPr>
                <w:spacing w:val="-8"/>
              </w:rPr>
              <w:t xml:space="preserve">КЗН-2, </w:t>
            </w:r>
            <w:proofErr w:type="spellStart"/>
            <w:r w:rsidRPr="003C10D2">
              <w:rPr>
                <w:spacing w:val="-8"/>
              </w:rPr>
              <w:t>КЗН</w:t>
            </w:r>
            <w:proofErr w:type="spellEnd"/>
            <w:r w:rsidRPr="003C10D2">
              <w:rPr>
                <w:spacing w:val="-8"/>
              </w:rPr>
              <w:t xml:space="preserve">-4, </w:t>
            </w:r>
            <w:proofErr w:type="spellStart"/>
            <w:r w:rsidRPr="003C10D2">
              <w:rPr>
                <w:spacing w:val="-8"/>
              </w:rPr>
              <w:t>КЗН</w:t>
            </w:r>
            <w:proofErr w:type="spellEnd"/>
            <w:r w:rsidRPr="003C10D2">
              <w:rPr>
                <w:spacing w:val="-8"/>
              </w:rPr>
              <w:t xml:space="preserve">-5, </w:t>
            </w:r>
            <w:proofErr w:type="spellStart"/>
            <w:r w:rsidRPr="003C10D2">
              <w:rPr>
                <w:spacing w:val="-8"/>
              </w:rPr>
              <w:t>КЗН</w:t>
            </w:r>
            <w:proofErr w:type="spellEnd"/>
            <w:r w:rsidRPr="003C10D2">
              <w:rPr>
                <w:spacing w:val="-8"/>
              </w:rPr>
              <w:t xml:space="preserve">-7, КЗП-25, </w:t>
            </w:r>
            <w:proofErr w:type="spellStart"/>
            <w:r w:rsidRPr="003C10D2">
              <w:rPr>
                <w:spacing w:val="-8"/>
              </w:rPr>
              <w:t>КЗП</w:t>
            </w:r>
            <w:proofErr w:type="spellEnd"/>
            <w:r w:rsidRPr="003C10D2">
              <w:rPr>
                <w:spacing w:val="-8"/>
              </w:rPr>
              <w:t>-26</w:t>
            </w:r>
          </w:p>
        </w:tc>
      </w:tr>
      <w:tr w:rsidR="00B863AD" w:rsidRPr="003C10D2" w:rsidTr="00544A64">
        <w:tc>
          <w:tcPr>
            <w:tcW w:w="1468" w:type="dxa"/>
            <w:vAlign w:val="center"/>
          </w:tcPr>
          <w:p w:rsidR="00B863AD" w:rsidRPr="003C10D2" w:rsidRDefault="00B863AD" w:rsidP="00B863AD">
            <w:pPr>
              <w:jc w:val="center"/>
            </w:pPr>
          </w:p>
        </w:tc>
        <w:tc>
          <w:tcPr>
            <w:tcW w:w="2700" w:type="dxa"/>
            <w:vAlign w:val="center"/>
          </w:tcPr>
          <w:p w:rsidR="00B863AD" w:rsidRPr="003C10D2" w:rsidRDefault="00B863AD" w:rsidP="00B863AD">
            <w:r w:rsidRPr="003C10D2">
              <w:t xml:space="preserve">Теорія </w:t>
            </w:r>
            <w:r w:rsidRPr="003C10D2">
              <w:rPr>
                <w:spacing w:val="-8"/>
                <w:lang w:val="ru-RU"/>
              </w:rPr>
              <w:t xml:space="preserve"> </w:t>
            </w:r>
            <w:r w:rsidRPr="003C10D2">
              <w:rPr>
                <w:spacing w:val="-8"/>
                <w:lang w:val="en-US"/>
              </w:rPr>
              <w:t>R</w:t>
            </w:r>
            <w:proofErr w:type="spellStart"/>
            <w:r w:rsidRPr="003C10D2">
              <w:rPr>
                <w:spacing w:val="-8"/>
              </w:rPr>
              <w:t>-функцій</w:t>
            </w:r>
            <w:proofErr w:type="spellEnd"/>
            <w:r w:rsidRPr="003C10D2">
              <w:rPr>
                <w:spacing w:val="-8"/>
              </w:rPr>
              <w:t xml:space="preserve"> в моделюванні фізичних полів</w:t>
            </w:r>
          </w:p>
        </w:tc>
        <w:tc>
          <w:tcPr>
            <w:tcW w:w="900" w:type="dxa"/>
            <w:vAlign w:val="center"/>
          </w:tcPr>
          <w:p w:rsidR="00B863AD" w:rsidRPr="003C10D2" w:rsidRDefault="00B863AD" w:rsidP="00B863AD">
            <w:pPr>
              <w:jc w:val="center"/>
            </w:pPr>
          </w:p>
        </w:tc>
        <w:tc>
          <w:tcPr>
            <w:tcW w:w="900" w:type="dxa"/>
            <w:vAlign w:val="center"/>
          </w:tcPr>
          <w:p w:rsidR="00B863AD" w:rsidRPr="003C10D2" w:rsidRDefault="00B863AD" w:rsidP="00B863AD">
            <w:pPr>
              <w:jc w:val="center"/>
            </w:pPr>
          </w:p>
        </w:tc>
        <w:tc>
          <w:tcPr>
            <w:tcW w:w="6120" w:type="dxa"/>
          </w:tcPr>
          <w:p w:rsidR="00B863AD" w:rsidRPr="003C10D2" w:rsidRDefault="00B863AD" w:rsidP="00B863AD">
            <w:pPr>
              <w:jc w:val="both"/>
              <w:rPr>
                <w:spacing w:val="-8"/>
              </w:rPr>
            </w:pPr>
            <w:r w:rsidRPr="003C10D2">
              <w:rPr>
                <w:bCs/>
                <w:iCs/>
              </w:rPr>
              <w:t xml:space="preserve">Знати </w:t>
            </w:r>
            <w:r w:rsidRPr="003C10D2">
              <w:t xml:space="preserve">основні математичні моделі гідродинаміки, магнітної гідродинаміки, електростатики, теплофізики; метод </w:t>
            </w:r>
            <w:r w:rsidRPr="003C10D2">
              <w:rPr>
                <w:lang w:val="en-US"/>
              </w:rPr>
              <w:t>R</w:t>
            </w:r>
            <w:proofErr w:type="spellStart"/>
            <w:r w:rsidRPr="003C10D2">
              <w:t>-функцій</w:t>
            </w:r>
            <w:proofErr w:type="spellEnd"/>
            <w:r w:rsidRPr="003C10D2">
              <w:t xml:space="preserve"> в математичному моделюванні геометричних об’єктів та фізичних полів; варіаційні та проекційні методи; систему ПОЛЕ. В</w:t>
            </w:r>
            <w:r w:rsidRPr="003C10D2">
              <w:rPr>
                <w:bCs/>
                <w:iCs/>
              </w:rPr>
              <w:t xml:space="preserve">міти </w:t>
            </w:r>
            <w:r w:rsidRPr="003C10D2">
              <w:t>застосовувати отримані знання на практиці при проведенні багатоваріантних обчислювальних експериментів, при вивченні закономірностей розподілу фізичних полів в деяких об’єктах енергетики.</w:t>
            </w:r>
          </w:p>
        </w:tc>
        <w:tc>
          <w:tcPr>
            <w:tcW w:w="2880" w:type="dxa"/>
          </w:tcPr>
          <w:p w:rsidR="00B863AD" w:rsidRPr="003C10D2" w:rsidRDefault="00B863AD" w:rsidP="00B863AD">
            <w:pPr>
              <w:widowControl w:val="0"/>
              <w:rPr>
                <w:spacing w:val="-8"/>
              </w:rPr>
            </w:pPr>
            <w:r w:rsidRPr="003C10D2">
              <w:rPr>
                <w:spacing w:val="-8"/>
              </w:rPr>
              <w:t xml:space="preserve">КЗН-2, </w:t>
            </w:r>
            <w:proofErr w:type="spellStart"/>
            <w:r w:rsidRPr="003C10D2">
              <w:rPr>
                <w:spacing w:val="-8"/>
              </w:rPr>
              <w:t>КЗН</w:t>
            </w:r>
            <w:proofErr w:type="spellEnd"/>
            <w:r w:rsidRPr="003C10D2">
              <w:rPr>
                <w:spacing w:val="-8"/>
              </w:rPr>
              <w:t xml:space="preserve">-4, </w:t>
            </w:r>
            <w:proofErr w:type="spellStart"/>
            <w:r w:rsidRPr="003C10D2">
              <w:rPr>
                <w:spacing w:val="-8"/>
              </w:rPr>
              <w:t>КЗН</w:t>
            </w:r>
            <w:proofErr w:type="spellEnd"/>
            <w:r w:rsidRPr="003C10D2">
              <w:rPr>
                <w:spacing w:val="-8"/>
              </w:rPr>
              <w:t xml:space="preserve">-5, </w:t>
            </w:r>
            <w:proofErr w:type="spellStart"/>
            <w:r w:rsidRPr="003C10D2">
              <w:rPr>
                <w:spacing w:val="-8"/>
              </w:rPr>
              <w:t>КЗН</w:t>
            </w:r>
            <w:proofErr w:type="spellEnd"/>
            <w:r w:rsidRPr="003C10D2">
              <w:rPr>
                <w:spacing w:val="-8"/>
              </w:rPr>
              <w:t xml:space="preserve">-7, КЗП-25, </w:t>
            </w:r>
            <w:proofErr w:type="spellStart"/>
            <w:r w:rsidRPr="003C10D2">
              <w:rPr>
                <w:spacing w:val="-8"/>
              </w:rPr>
              <w:t>КЗП</w:t>
            </w:r>
            <w:proofErr w:type="spellEnd"/>
            <w:r w:rsidRPr="003C10D2">
              <w:rPr>
                <w:spacing w:val="-8"/>
              </w:rPr>
              <w:t>-26</w:t>
            </w:r>
          </w:p>
        </w:tc>
      </w:tr>
      <w:tr w:rsidR="00D2451D" w:rsidRPr="003C10D2" w:rsidTr="000F2E20">
        <w:tc>
          <w:tcPr>
            <w:tcW w:w="1468" w:type="dxa"/>
            <w:vAlign w:val="center"/>
          </w:tcPr>
          <w:p w:rsidR="00D2451D" w:rsidRPr="003C10D2" w:rsidRDefault="00D55E6F" w:rsidP="00B863AD">
            <w:pPr>
              <w:jc w:val="center"/>
              <w:rPr>
                <w:lang w:val="en-US"/>
              </w:rPr>
            </w:pPr>
            <w:r>
              <w:t>П</w:t>
            </w:r>
            <w:r w:rsidR="00D2451D" w:rsidRPr="003C10D2">
              <w:t>П.В.12</w:t>
            </w:r>
          </w:p>
        </w:tc>
        <w:tc>
          <w:tcPr>
            <w:tcW w:w="2700" w:type="dxa"/>
            <w:vAlign w:val="center"/>
          </w:tcPr>
          <w:p w:rsidR="00D2451D" w:rsidRPr="003C10D2" w:rsidRDefault="00982022" w:rsidP="00B863AD">
            <w:r w:rsidRPr="003C10D2">
              <w:t>Математичне моделювання фізичних полів</w:t>
            </w:r>
          </w:p>
        </w:tc>
        <w:tc>
          <w:tcPr>
            <w:tcW w:w="900" w:type="dxa"/>
            <w:vAlign w:val="center"/>
          </w:tcPr>
          <w:p w:rsidR="00D2451D" w:rsidRPr="003C10D2" w:rsidRDefault="00AF3777" w:rsidP="00B863AD">
            <w:pPr>
              <w:jc w:val="center"/>
            </w:pPr>
            <w:r>
              <w:t>8</w:t>
            </w:r>
          </w:p>
        </w:tc>
        <w:tc>
          <w:tcPr>
            <w:tcW w:w="900" w:type="dxa"/>
            <w:vAlign w:val="center"/>
          </w:tcPr>
          <w:p w:rsidR="00D2451D" w:rsidRPr="003C10D2" w:rsidRDefault="00AF3777" w:rsidP="00B863AD">
            <w:pPr>
              <w:jc w:val="center"/>
            </w:pPr>
            <w:r>
              <w:t>4</w:t>
            </w:r>
          </w:p>
        </w:tc>
        <w:tc>
          <w:tcPr>
            <w:tcW w:w="6120" w:type="dxa"/>
          </w:tcPr>
          <w:p w:rsidR="00D2451D" w:rsidRPr="003C10D2" w:rsidRDefault="00D2451D" w:rsidP="00FB38F3">
            <w:pPr>
              <w:rPr>
                <w:spacing w:val="-8"/>
              </w:rPr>
            </w:pPr>
            <w:r w:rsidRPr="003C10D2">
              <w:t>Первинні знання та вміння використовувати прикладні математичні пакети для обробки даних в галузі збору наукової інформації, обробки результатів експерименту.</w:t>
            </w:r>
          </w:p>
        </w:tc>
        <w:tc>
          <w:tcPr>
            <w:tcW w:w="2880" w:type="dxa"/>
          </w:tcPr>
          <w:p w:rsidR="00D2451D" w:rsidRPr="003C10D2" w:rsidRDefault="00D2451D" w:rsidP="00B863AD">
            <w:pPr>
              <w:widowControl w:val="0"/>
              <w:rPr>
                <w:spacing w:val="-8"/>
              </w:rPr>
            </w:pPr>
            <w:r w:rsidRPr="003C10D2">
              <w:rPr>
                <w:spacing w:val="-8"/>
              </w:rPr>
              <w:t xml:space="preserve">КСО-3, КЗН-3, </w:t>
            </w:r>
            <w:proofErr w:type="spellStart"/>
            <w:r w:rsidRPr="003C10D2">
              <w:rPr>
                <w:spacing w:val="-8"/>
              </w:rPr>
              <w:t>КЗН</w:t>
            </w:r>
            <w:proofErr w:type="spellEnd"/>
            <w:r w:rsidRPr="003C10D2">
              <w:rPr>
                <w:spacing w:val="-8"/>
              </w:rPr>
              <w:t xml:space="preserve">-6, КІ-3, </w:t>
            </w:r>
            <w:proofErr w:type="spellStart"/>
            <w:r w:rsidRPr="003C10D2">
              <w:rPr>
                <w:spacing w:val="-8"/>
              </w:rPr>
              <w:t>КІ</w:t>
            </w:r>
            <w:proofErr w:type="spellEnd"/>
            <w:r w:rsidRPr="003C10D2">
              <w:rPr>
                <w:spacing w:val="-8"/>
              </w:rPr>
              <w:t>-4</w:t>
            </w:r>
          </w:p>
        </w:tc>
      </w:tr>
      <w:tr w:rsidR="00D2451D" w:rsidRPr="003C10D2" w:rsidTr="00544A64">
        <w:tc>
          <w:tcPr>
            <w:tcW w:w="1468" w:type="dxa"/>
            <w:vAlign w:val="center"/>
          </w:tcPr>
          <w:p w:rsidR="00D2451D" w:rsidRPr="003C10D2" w:rsidRDefault="00D2451D" w:rsidP="00B863AD">
            <w:pPr>
              <w:jc w:val="center"/>
            </w:pPr>
          </w:p>
        </w:tc>
        <w:tc>
          <w:tcPr>
            <w:tcW w:w="2700" w:type="dxa"/>
            <w:vAlign w:val="center"/>
          </w:tcPr>
          <w:p w:rsidR="00D2451D" w:rsidRPr="003C10D2" w:rsidRDefault="00D2451D" w:rsidP="00982022">
            <w:r w:rsidRPr="003C10D2">
              <w:t xml:space="preserve">Програмні пакети </w:t>
            </w:r>
            <w:r w:rsidR="00982022" w:rsidRPr="003C10D2">
              <w:t xml:space="preserve">у </w:t>
            </w:r>
            <w:proofErr w:type="spellStart"/>
            <w:r w:rsidR="00982022" w:rsidRPr="003C10D2">
              <w:t>фізи</w:t>
            </w:r>
            <w:proofErr w:type="spellEnd"/>
            <w:r w:rsidR="00982022" w:rsidRPr="003C10D2">
              <w:t xml:space="preserve"> ці</w:t>
            </w:r>
          </w:p>
        </w:tc>
        <w:tc>
          <w:tcPr>
            <w:tcW w:w="900" w:type="dxa"/>
            <w:vAlign w:val="center"/>
          </w:tcPr>
          <w:p w:rsidR="00D2451D" w:rsidRPr="003C10D2" w:rsidRDefault="00D2451D" w:rsidP="00B863AD">
            <w:pPr>
              <w:jc w:val="center"/>
            </w:pPr>
          </w:p>
        </w:tc>
        <w:tc>
          <w:tcPr>
            <w:tcW w:w="900" w:type="dxa"/>
            <w:vAlign w:val="center"/>
          </w:tcPr>
          <w:p w:rsidR="00D2451D" w:rsidRPr="003C10D2" w:rsidRDefault="00D2451D" w:rsidP="00B863AD">
            <w:pPr>
              <w:jc w:val="center"/>
            </w:pPr>
          </w:p>
        </w:tc>
        <w:tc>
          <w:tcPr>
            <w:tcW w:w="6120" w:type="dxa"/>
          </w:tcPr>
          <w:p w:rsidR="00D2451D" w:rsidRPr="003C10D2" w:rsidRDefault="00D2451D" w:rsidP="00B863AD">
            <w:pPr>
              <w:widowControl w:val="0"/>
              <w:rPr>
                <w:shd w:val="clear" w:color="auto" w:fill="FFFFFF"/>
              </w:rPr>
            </w:pPr>
            <w:r w:rsidRPr="003C10D2">
              <w:rPr>
                <w:shd w:val="clear" w:color="auto" w:fill="FFFFFF"/>
              </w:rPr>
              <w:t xml:space="preserve">Знати принципи </w:t>
            </w:r>
            <w:proofErr w:type="spellStart"/>
            <w:r w:rsidR="003C10D2" w:rsidRPr="003C10D2">
              <w:rPr>
                <w:shd w:val="clear" w:color="auto" w:fill="FFFFFF"/>
              </w:rPr>
              <w:t>компьютерного</w:t>
            </w:r>
            <w:proofErr w:type="spellEnd"/>
            <w:r w:rsidRPr="003C10D2">
              <w:rPr>
                <w:shd w:val="clear" w:color="auto" w:fill="FFFFFF"/>
              </w:rPr>
              <w:t xml:space="preserve"> </w:t>
            </w:r>
            <w:r w:rsidR="00B34F8C" w:rsidRPr="003C10D2">
              <w:rPr>
                <w:shd w:val="clear" w:color="auto" w:fill="FFFFFF"/>
              </w:rPr>
              <w:t>аналізу</w:t>
            </w:r>
            <w:r w:rsidR="003C10D2" w:rsidRPr="003C10D2">
              <w:rPr>
                <w:shd w:val="clear" w:color="auto" w:fill="FFFFFF"/>
              </w:rPr>
              <w:t xml:space="preserve"> фізичних процесів</w:t>
            </w:r>
          </w:p>
          <w:p w:rsidR="00B34F8C" w:rsidRPr="003C10D2" w:rsidRDefault="00B34F8C" w:rsidP="00B34F8C">
            <w:pPr>
              <w:widowControl w:val="0"/>
              <w:rPr>
                <w:spacing w:val="-8"/>
              </w:rPr>
            </w:pPr>
            <w:r w:rsidRPr="003C10D2">
              <w:rPr>
                <w:shd w:val="clear" w:color="auto" w:fill="FFFFFF"/>
              </w:rPr>
              <w:t xml:space="preserve">Вміти </w:t>
            </w:r>
            <w:proofErr w:type="spellStart"/>
            <w:r w:rsidRPr="003C10D2">
              <w:rPr>
                <w:shd w:val="clear" w:color="auto" w:fill="FFFFFF"/>
              </w:rPr>
              <w:t>розвязувати</w:t>
            </w:r>
            <w:proofErr w:type="spellEnd"/>
            <w:r w:rsidRPr="003C10D2">
              <w:rPr>
                <w:shd w:val="clear" w:color="auto" w:fill="FFFFFF"/>
              </w:rPr>
              <w:t xml:space="preserve"> задачі в </w:t>
            </w:r>
            <w:proofErr w:type="spellStart"/>
            <w:r w:rsidRPr="003C10D2">
              <w:rPr>
                <w:shd w:val="clear" w:color="auto" w:fill="FFFFFF"/>
              </w:rPr>
              <w:t>различных</w:t>
            </w:r>
            <w:proofErr w:type="spellEnd"/>
            <w:r w:rsidRPr="003C10D2">
              <w:rPr>
                <w:shd w:val="clear" w:color="auto" w:fill="FFFFFF"/>
              </w:rPr>
              <w:t xml:space="preserve"> сферах інженерної </w:t>
            </w:r>
            <w:proofErr w:type="spellStart"/>
            <w:r w:rsidRPr="003C10D2">
              <w:rPr>
                <w:shd w:val="clear" w:color="auto" w:fill="FFFFFF"/>
              </w:rPr>
              <w:t>діятельності</w:t>
            </w:r>
            <w:proofErr w:type="spellEnd"/>
            <w:r w:rsidRPr="003C10D2">
              <w:rPr>
                <w:shd w:val="clear" w:color="auto" w:fill="FFFFFF"/>
              </w:rPr>
              <w:t xml:space="preserve"> (міцність конструкцій, термодинаміка, механіка </w:t>
            </w:r>
            <w:proofErr w:type="spellStart"/>
            <w:r w:rsidRPr="003C10D2">
              <w:rPr>
                <w:shd w:val="clear" w:color="auto" w:fill="FFFFFF"/>
              </w:rPr>
              <w:t>жидкостей</w:t>
            </w:r>
            <w:proofErr w:type="spellEnd"/>
            <w:r w:rsidRPr="003C10D2">
              <w:rPr>
                <w:shd w:val="clear" w:color="auto" w:fill="FFFFFF"/>
              </w:rPr>
              <w:t xml:space="preserve"> та газів, </w:t>
            </w:r>
            <w:proofErr w:type="spellStart"/>
            <w:r w:rsidRPr="003C10D2">
              <w:rPr>
                <w:shd w:val="clear" w:color="auto" w:fill="FFFFFF"/>
              </w:rPr>
              <w:t>электромагнетизм</w:t>
            </w:r>
            <w:proofErr w:type="spellEnd"/>
            <w:r w:rsidRPr="003C10D2">
              <w:rPr>
                <w:shd w:val="clear" w:color="auto" w:fill="FFFFFF"/>
              </w:rPr>
              <w:t>)</w:t>
            </w:r>
          </w:p>
        </w:tc>
        <w:tc>
          <w:tcPr>
            <w:tcW w:w="2880" w:type="dxa"/>
          </w:tcPr>
          <w:p w:rsidR="00D2451D" w:rsidRPr="003C10D2" w:rsidRDefault="00D2451D" w:rsidP="00B863AD">
            <w:pPr>
              <w:widowControl w:val="0"/>
              <w:rPr>
                <w:spacing w:val="-8"/>
              </w:rPr>
            </w:pPr>
            <w:r w:rsidRPr="003C10D2">
              <w:rPr>
                <w:spacing w:val="-8"/>
              </w:rPr>
              <w:t xml:space="preserve">КСО-3, КЗН-3, </w:t>
            </w:r>
            <w:proofErr w:type="spellStart"/>
            <w:r w:rsidRPr="003C10D2">
              <w:rPr>
                <w:spacing w:val="-8"/>
              </w:rPr>
              <w:t>КЗН</w:t>
            </w:r>
            <w:proofErr w:type="spellEnd"/>
            <w:r w:rsidRPr="003C10D2">
              <w:rPr>
                <w:spacing w:val="-8"/>
              </w:rPr>
              <w:t xml:space="preserve">-6, КІ-3, </w:t>
            </w:r>
            <w:proofErr w:type="spellStart"/>
            <w:r w:rsidRPr="003C10D2">
              <w:rPr>
                <w:spacing w:val="-8"/>
              </w:rPr>
              <w:t>КІ</w:t>
            </w:r>
            <w:proofErr w:type="spellEnd"/>
            <w:r w:rsidRPr="003C10D2">
              <w:rPr>
                <w:spacing w:val="-8"/>
              </w:rPr>
              <w:t>-4</w:t>
            </w:r>
          </w:p>
        </w:tc>
      </w:tr>
      <w:tr w:rsidR="009910FD" w:rsidRPr="003C10D2" w:rsidTr="00FE417F">
        <w:tc>
          <w:tcPr>
            <w:tcW w:w="4168" w:type="dxa"/>
            <w:gridSpan w:val="2"/>
            <w:vAlign w:val="center"/>
          </w:tcPr>
          <w:p w:rsidR="009910FD" w:rsidRPr="009910FD" w:rsidRDefault="009910FD" w:rsidP="00982022">
            <w:pPr>
              <w:rPr>
                <w:b/>
              </w:rPr>
            </w:pPr>
            <w:r w:rsidRPr="009910FD">
              <w:rPr>
                <w:b/>
              </w:rPr>
              <w:t>Усього за вибірковою частиною</w:t>
            </w:r>
          </w:p>
        </w:tc>
        <w:tc>
          <w:tcPr>
            <w:tcW w:w="900" w:type="dxa"/>
            <w:vAlign w:val="center"/>
          </w:tcPr>
          <w:p w:rsidR="009910FD" w:rsidRPr="009910FD" w:rsidRDefault="009910FD" w:rsidP="00B863AD">
            <w:pPr>
              <w:jc w:val="center"/>
              <w:rPr>
                <w:b/>
              </w:rPr>
            </w:pPr>
          </w:p>
        </w:tc>
        <w:tc>
          <w:tcPr>
            <w:tcW w:w="900" w:type="dxa"/>
            <w:vAlign w:val="center"/>
          </w:tcPr>
          <w:p w:rsidR="009910FD" w:rsidRPr="009910FD" w:rsidRDefault="009910FD" w:rsidP="00B863AD">
            <w:pPr>
              <w:jc w:val="center"/>
              <w:rPr>
                <w:b/>
              </w:rPr>
            </w:pPr>
            <w:r w:rsidRPr="009910FD">
              <w:rPr>
                <w:b/>
              </w:rPr>
              <w:t>70</w:t>
            </w:r>
          </w:p>
        </w:tc>
        <w:tc>
          <w:tcPr>
            <w:tcW w:w="6120" w:type="dxa"/>
          </w:tcPr>
          <w:p w:rsidR="009910FD" w:rsidRPr="003C10D2" w:rsidRDefault="009910FD" w:rsidP="00B863AD">
            <w:pPr>
              <w:widowControl w:val="0"/>
              <w:rPr>
                <w:shd w:val="clear" w:color="auto" w:fill="FFFFFF"/>
              </w:rPr>
            </w:pPr>
          </w:p>
        </w:tc>
        <w:tc>
          <w:tcPr>
            <w:tcW w:w="2880" w:type="dxa"/>
          </w:tcPr>
          <w:p w:rsidR="009910FD" w:rsidRPr="003C10D2" w:rsidRDefault="009910FD" w:rsidP="00B863AD">
            <w:pPr>
              <w:widowControl w:val="0"/>
              <w:rPr>
                <w:spacing w:val="-8"/>
              </w:rPr>
            </w:pPr>
          </w:p>
        </w:tc>
      </w:tr>
    </w:tbl>
    <w:p w:rsidR="00684B75" w:rsidRPr="003C10D2" w:rsidRDefault="00684B75" w:rsidP="00684B75">
      <w:pPr>
        <w:sectPr w:rsidR="00684B75" w:rsidRPr="003C10D2" w:rsidSect="00544A64">
          <w:pgSz w:w="16838" w:h="11906" w:orient="landscape"/>
          <w:pgMar w:top="709" w:right="1134" w:bottom="850" w:left="1134" w:header="708" w:footer="708" w:gutter="0"/>
          <w:cols w:space="708"/>
          <w:docGrid w:linePitch="360"/>
        </w:sectPr>
      </w:pPr>
    </w:p>
    <w:p w:rsidR="00684B75" w:rsidRPr="003C10D2" w:rsidRDefault="00684B75" w:rsidP="00684B75">
      <w:pPr>
        <w:spacing w:line="360" w:lineRule="auto"/>
        <w:jc w:val="both"/>
        <w:rPr>
          <w:bCs/>
        </w:rPr>
      </w:pPr>
      <w:r w:rsidRPr="003C10D2">
        <w:rPr>
          <w:bCs/>
        </w:rPr>
        <w:lastRenderedPageBreak/>
        <w:t>Система атестації здобувачів вищої освіти.</w:t>
      </w:r>
    </w:p>
    <w:p w:rsidR="00684B75" w:rsidRPr="003C10D2" w:rsidRDefault="00684B75" w:rsidP="00684B75">
      <w:pPr>
        <w:suppressAutoHyphens w:val="0"/>
        <w:spacing w:line="360" w:lineRule="auto"/>
        <w:ind w:firstLine="709"/>
        <w:jc w:val="both"/>
      </w:pPr>
      <w:r w:rsidRPr="003C10D2">
        <w:t xml:space="preserve">Атестація здійснюється відкрито і гласно. Здобувачі вищої освіти та інші особи, присутні на атестації можуть вільно здійснювати </w:t>
      </w:r>
      <w:proofErr w:type="spellStart"/>
      <w:r w:rsidRPr="003C10D2">
        <w:t>аудіо-</w:t>
      </w:r>
      <w:proofErr w:type="spellEnd"/>
      <w:r w:rsidRPr="003C10D2">
        <w:t xml:space="preserve"> та/або </w:t>
      </w:r>
      <w:proofErr w:type="spellStart"/>
      <w:r w:rsidRPr="003C10D2">
        <w:t>відеофіксацію</w:t>
      </w:r>
      <w:proofErr w:type="spellEnd"/>
      <w:r w:rsidRPr="003C10D2">
        <w:t xml:space="preserve"> процесу атестації.</w:t>
      </w:r>
    </w:p>
    <w:p w:rsidR="00684B75" w:rsidRPr="003C10D2" w:rsidRDefault="00684B75" w:rsidP="00684B75">
      <w:pPr>
        <w:suppressAutoHyphens w:val="0"/>
        <w:spacing w:line="360" w:lineRule="auto"/>
        <w:ind w:firstLine="709"/>
        <w:jc w:val="both"/>
      </w:pPr>
      <w:bookmarkStart w:id="1" w:name="n111"/>
      <w:bookmarkEnd w:id="1"/>
      <w:r w:rsidRPr="003C10D2">
        <w:t>Атестація осіб, які здобувають ступінь бакалавра, здійснюється екзаменаційною комісією, до складу якої можуть включатися представники роботодавців та їх об’єднань, відповідно до положення про екзаменаційну комісію, затвердженого вченою радою вищого навчального закладу.</w:t>
      </w:r>
    </w:p>
    <w:p w:rsidR="00684B75" w:rsidRPr="003C10D2" w:rsidRDefault="00684B75" w:rsidP="00684B75">
      <w:pPr>
        <w:suppressAutoHyphens w:val="0"/>
        <w:spacing w:line="360" w:lineRule="auto"/>
        <w:ind w:firstLine="709"/>
        <w:jc w:val="both"/>
      </w:pPr>
      <w:r w:rsidRPr="003C10D2">
        <w:t>Атестація осіб, які здобувають ступені бакалавра, здійснюється шляхом  захисту дипломної роботи.</w:t>
      </w:r>
    </w:p>
    <w:p w:rsidR="00684B75" w:rsidRPr="003C10D2" w:rsidRDefault="00684B75" w:rsidP="00684B75">
      <w:pPr>
        <w:suppressAutoHyphens w:val="0"/>
        <w:spacing w:line="360" w:lineRule="auto"/>
        <w:ind w:firstLine="709"/>
        <w:jc w:val="both"/>
      </w:pPr>
      <w:bookmarkStart w:id="2" w:name="n112"/>
      <w:bookmarkEnd w:id="2"/>
      <w:r w:rsidRPr="003C10D2">
        <w:t>Вищий навчальний заклад на підставі рішення екзаменаційної комісії присуджує особі, яка успішно виконала освітню програму на певному рівні вищої освіти, відповідний ступінь вищої освіти та присвоює відповідну кваліфікацію.</w:t>
      </w:r>
    </w:p>
    <w:p w:rsidR="00684B75" w:rsidRPr="00376C2D" w:rsidRDefault="00684B75" w:rsidP="00684B75"/>
    <w:p w:rsidR="00684B75" w:rsidRPr="00376C2D" w:rsidRDefault="00684B75" w:rsidP="00684B75"/>
    <w:p w:rsidR="00F57318" w:rsidRPr="00376C2D" w:rsidRDefault="00F57318"/>
    <w:sectPr w:rsidR="00F57318" w:rsidRPr="00376C2D" w:rsidSect="00544A6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605" w:rsidRDefault="008F0605" w:rsidP="00684B75">
      <w:r>
        <w:separator/>
      </w:r>
    </w:p>
  </w:endnote>
  <w:endnote w:type="continuationSeparator" w:id="0">
    <w:p w:rsidR="008F0605" w:rsidRDefault="008F0605" w:rsidP="00684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605" w:rsidRDefault="008F0605" w:rsidP="00684B75">
      <w:r>
        <w:separator/>
      </w:r>
    </w:p>
  </w:footnote>
  <w:footnote w:type="continuationSeparator" w:id="0">
    <w:p w:rsidR="008F0605" w:rsidRDefault="008F0605" w:rsidP="00684B75">
      <w:r>
        <w:continuationSeparator/>
      </w:r>
    </w:p>
  </w:footnote>
  <w:footnote w:id="1">
    <w:p w:rsidR="00D55E6F" w:rsidRPr="00064A36" w:rsidRDefault="00D55E6F" w:rsidP="00684B75">
      <w:pPr>
        <w:pStyle w:val="a3"/>
        <w:rPr>
          <w:rFonts w:ascii="Times New Roman" w:hAnsi="Times New Roman"/>
        </w:rPr>
      </w:pPr>
      <w:r w:rsidRPr="00064A36">
        <w:rPr>
          <w:rStyle w:val="a5"/>
          <w:rFonts w:ascii="Times New Roman" w:hAnsi="Times New Roman"/>
        </w:rPr>
        <w:sym w:font="Symbol" w:char="F02A"/>
      </w:r>
      <w:r w:rsidRPr="00064A36">
        <w:rPr>
          <w:rFonts w:ascii="Times New Roman" w:hAnsi="Times New Roman"/>
        </w:rPr>
        <w:t xml:space="preserve"> Професійні компетенції визначаються відповідно до</w:t>
      </w:r>
      <w:r>
        <w:rPr>
          <w:rFonts w:ascii="Times New Roman" w:hAnsi="Times New Roman"/>
        </w:rPr>
        <w:t xml:space="preserve"> </w:t>
      </w:r>
      <w:r w:rsidRPr="00064A36">
        <w:rPr>
          <w:rFonts w:ascii="Times New Roman" w:hAnsi="Times New Roman"/>
        </w:rPr>
        <w:t>професійної діяльності та освітньо-професійного рівня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125B1"/>
    <w:multiLevelType w:val="multilevel"/>
    <w:tmpl w:val="452CF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3E83D6C"/>
    <w:multiLevelType w:val="hybridMultilevel"/>
    <w:tmpl w:val="27AA3046"/>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
    <w:nsid w:val="24E22A30"/>
    <w:multiLevelType w:val="hybridMultilevel"/>
    <w:tmpl w:val="7CEE5C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3B015C"/>
    <w:multiLevelType w:val="hybridMultilevel"/>
    <w:tmpl w:val="902C94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CB5E40"/>
    <w:multiLevelType w:val="multilevel"/>
    <w:tmpl w:val="33A6B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7D91673"/>
    <w:multiLevelType w:val="multilevel"/>
    <w:tmpl w:val="0096B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3617885"/>
    <w:multiLevelType w:val="hybridMultilevel"/>
    <w:tmpl w:val="04A806CE"/>
    <w:lvl w:ilvl="0" w:tplc="0419000F">
      <w:start w:val="1"/>
      <w:numFmt w:val="decimal"/>
      <w:lvlText w:val="%1."/>
      <w:lvlJc w:val="left"/>
      <w:pPr>
        <w:ind w:left="720" w:hanging="360"/>
      </w:pPr>
      <w:rPr>
        <w:rFonts w:hint="default"/>
      </w:rPr>
    </w:lvl>
    <w:lvl w:ilvl="1" w:tplc="6AFA8A1C">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FD0C40"/>
    <w:multiLevelType w:val="multilevel"/>
    <w:tmpl w:val="3E0CB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7"/>
  </w:num>
  <w:num w:numId="3">
    <w:abstractNumId w:val="1"/>
  </w:num>
  <w:num w:numId="4">
    <w:abstractNumId w:val="3"/>
  </w:num>
  <w:num w:numId="5">
    <w:abstractNumId w:val="4"/>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B75"/>
    <w:rsid w:val="00056B87"/>
    <w:rsid w:val="000A66C9"/>
    <w:rsid w:val="000F2BE0"/>
    <w:rsid w:val="000F2E20"/>
    <w:rsid w:val="001B1D40"/>
    <w:rsid w:val="00263B40"/>
    <w:rsid w:val="00282FBA"/>
    <w:rsid w:val="0028523B"/>
    <w:rsid w:val="002B0680"/>
    <w:rsid w:val="002D0593"/>
    <w:rsid w:val="00317CAE"/>
    <w:rsid w:val="00323E78"/>
    <w:rsid w:val="00376C2D"/>
    <w:rsid w:val="003C10D2"/>
    <w:rsid w:val="003E5D88"/>
    <w:rsid w:val="00415EF1"/>
    <w:rsid w:val="004758B3"/>
    <w:rsid w:val="004770DD"/>
    <w:rsid w:val="004A5D3B"/>
    <w:rsid w:val="00531889"/>
    <w:rsid w:val="00544A64"/>
    <w:rsid w:val="00587DEA"/>
    <w:rsid w:val="005A0BE6"/>
    <w:rsid w:val="005B5945"/>
    <w:rsid w:val="006201CD"/>
    <w:rsid w:val="00677458"/>
    <w:rsid w:val="006837F2"/>
    <w:rsid w:val="00684B75"/>
    <w:rsid w:val="006B549D"/>
    <w:rsid w:val="006C3669"/>
    <w:rsid w:val="00702661"/>
    <w:rsid w:val="007B5D4D"/>
    <w:rsid w:val="007E4C93"/>
    <w:rsid w:val="00857230"/>
    <w:rsid w:val="00886418"/>
    <w:rsid w:val="008F0605"/>
    <w:rsid w:val="00902438"/>
    <w:rsid w:val="00910062"/>
    <w:rsid w:val="00982022"/>
    <w:rsid w:val="009910FD"/>
    <w:rsid w:val="00994B31"/>
    <w:rsid w:val="00997DF3"/>
    <w:rsid w:val="009F15E1"/>
    <w:rsid w:val="00A80C90"/>
    <w:rsid w:val="00A82042"/>
    <w:rsid w:val="00AF3777"/>
    <w:rsid w:val="00B34F8C"/>
    <w:rsid w:val="00B863AD"/>
    <w:rsid w:val="00BE36E7"/>
    <w:rsid w:val="00BF4189"/>
    <w:rsid w:val="00C73379"/>
    <w:rsid w:val="00CE3426"/>
    <w:rsid w:val="00D2451D"/>
    <w:rsid w:val="00D42316"/>
    <w:rsid w:val="00D55E6F"/>
    <w:rsid w:val="00D658DF"/>
    <w:rsid w:val="00D9137E"/>
    <w:rsid w:val="00DA6583"/>
    <w:rsid w:val="00E434B1"/>
    <w:rsid w:val="00E64938"/>
    <w:rsid w:val="00F57318"/>
    <w:rsid w:val="00FA0C01"/>
    <w:rsid w:val="00FB38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B75"/>
    <w:pPr>
      <w:suppressAutoHyphens/>
      <w:spacing w:after="0" w:line="240" w:lineRule="auto"/>
    </w:pPr>
    <w:rPr>
      <w:rFonts w:ascii="Times New Roman" w:eastAsia="Times New Roman" w:hAnsi="Times New Roman" w:cs="Times New Roman"/>
      <w:sz w:val="24"/>
      <w:szCs w:val="24"/>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Основной текст 31"/>
    <w:basedOn w:val="a"/>
    <w:rsid w:val="00684B75"/>
    <w:pPr>
      <w:spacing w:before="120"/>
      <w:jc w:val="both"/>
    </w:pPr>
    <w:rPr>
      <w:sz w:val="19"/>
      <w:szCs w:val="19"/>
    </w:rPr>
  </w:style>
  <w:style w:type="paragraph" w:customStyle="1" w:styleId="Default">
    <w:name w:val="Default"/>
    <w:rsid w:val="00684B7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footnote text"/>
    <w:basedOn w:val="a"/>
    <w:link w:val="a4"/>
    <w:semiHidden/>
    <w:unhideWhenUsed/>
    <w:rsid w:val="00684B75"/>
    <w:pPr>
      <w:suppressAutoHyphens w:val="0"/>
    </w:pPr>
    <w:rPr>
      <w:rFonts w:ascii="Calibri" w:eastAsia="Calibri" w:hAnsi="Calibri"/>
      <w:sz w:val="20"/>
      <w:szCs w:val="20"/>
      <w:lang w:eastAsia="en-US"/>
    </w:rPr>
  </w:style>
  <w:style w:type="character" w:customStyle="1" w:styleId="a4">
    <w:name w:val="Текст сноски Знак"/>
    <w:basedOn w:val="a0"/>
    <w:link w:val="a3"/>
    <w:semiHidden/>
    <w:rsid w:val="00684B75"/>
    <w:rPr>
      <w:rFonts w:ascii="Calibri" w:eastAsia="Calibri" w:hAnsi="Calibri" w:cs="Times New Roman"/>
      <w:sz w:val="20"/>
      <w:szCs w:val="20"/>
      <w:lang w:val="uk-UA"/>
    </w:rPr>
  </w:style>
  <w:style w:type="character" w:styleId="a5">
    <w:name w:val="footnote reference"/>
    <w:semiHidden/>
    <w:unhideWhenUsed/>
    <w:rsid w:val="00684B75"/>
    <w:rPr>
      <w:vertAlign w:val="superscript"/>
    </w:rPr>
  </w:style>
  <w:style w:type="paragraph" w:styleId="a6">
    <w:name w:val="Normal (Web)"/>
    <w:basedOn w:val="a"/>
    <w:uiPriority w:val="99"/>
    <w:unhideWhenUsed/>
    <w:rsid w:val="00684B75"/>
    <w:pPr>
      <w:suppressAutoHyphens w:val="0"/>
      <w:spacing w:before="100" w:beforeAutospacing="1" w:after="100" w:afterAutospacing="1"/>
    </w:pPr>
    <w:rPr>
      <w:lang w:eastAsia="uk-UA"/>
    </w:rPr>
  </w:style>
  <w:style w:type="character" w:customStyle="1" w:styleId="apple-converted-space">
    <w:name w:val="apple-converted-space"/>
    <w:rsid w:val="00684B75"/>
  </w:style>
  <w:style w:type="paragraph" w:styleId="a7">
    <w:name w:val="List Paragraph"/>
    <w:basedOn w:val="a"/>
    <w:uiPriority w:val="34"/>
    <w:qFormat/>
    <w:rsid w:val="00B863AD"/>
    <w:pPr>
      <w:ind w:left="720"/>
      <w:contextualSpacing/>
    </w:pPr>
  </w:style>
  <w:style w:type="character" w:styleId="a8">
    <w:name w:val="Hyperlink"/>
    <w:semiHidden/>
    <w:rsid w:val="00D42316"/>
    <w:rPr>
      <w:color w:val="0000FF"/>
      <w:u w:val="single"/>
    </w:rPr>
  </w:style>
  <w:style w:type="character" w:styleId="a9">
    <w:name w:val="Emphasis"/>
    <w:basedOn w:val="a0"/>
    <w:uiPriority w:val="20"/>
    <w:qFormat/>
    <w:rsid w:val="006B549D"/>
    <w:rPr>
      <w:i/>
      <w:iCs/>
    </w:rPr>
  </w:style>
  <w:style w:type="paragraph" w:styleId="aa">
    <w:name w:val="Balloon Text"/>
    <w:basedOn w:val="a"/>
    <w:link w:val="ab"/>
    <w:uiPriority w:val="99"/>
    <w:semiHidden/>
    <w:unhideWhenUsed/>
    <w:rsid w:val="006201CD"/>
    <w:rPr>
      <w:rFonts w:ascii="Tahoma" w:hAnsi="Tahoma" w:cs="Tahoma"/>
      <w:sz w:val="16"/>
      <w:szCs w:val="16"/>
    </w:rPr>
  </w:style>
  <w:style w:type="character" w:customStyle="1" w:styleId="ab">
    <w:name w:val="Текст выноски Знак"/>
    <w:basedOn w:val="a0"/>
    <w:link w:val="aa"/>
    <w:uiPriority w:val="99"/>
    <w:semiHidden/>
    <w:rsid w:val="006201CD"/>
    <w:rPr>
      <w:rFonts w:ascii="Tahoma" w:eastAsia="Times New Roman" w:hAnsi="Tahoma" w:cs="Tahoma"/>
      <w:sz w:val="16"/>
      <w:szCs w:val="16"/>
      <w:lang w:val="uk-UA"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B75"/>
    <w:pPr>
      <w:suppressAutoHyphens/>
      <w:spacing w:after="0" w:line="240" w:lineRule="auto"/>
    </w:pPr>
    <w:rPr>
      <w:rFonts w:ascii="Times New Roman" w:eastAsia="Times New Roman" w:hAnsi="Times New Roman" w:cs="Times New Roman"/>
      <w:sz w:val="24"/>
      <w:szCs w:val="24"/>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Основной текст 31"/>
    <w:basedOn w:val="a"/>
    <w:rsid w:val="00684B75"/>
    <w:pPr>
      <w:spacing w:before="120"/>
      <w:jc w:val="both"/>
    </w:pPr>
    <w:rPr>
      <w:sz w:val="19"/>
      <w:szCs w:val="19"/>
    </w:rPr>
  </w:style>
  <w:style w:type="paragraph" w:customStyle="1" w:styleId="Default">
    <w:name w:val="Default"/>
    <w:rsid w:val="00684B7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footnote text"/>
    <w:basedOn w:val="a"/>
    <w:link w:val="a4"/>
    <w:semiHidden/>
    <w:unhideWhenUsed/>
    <w:rsid w:val="00684B75"/>
    <w:pPr>
      <w:suppressAutoHyphens w:val="0"/>
    </w:pPr>
    <w:rPr>
      <w:rFonts w:ascii="Calibri" w:eastAsia="Calibri" w:hAnsi="Calibri"/>
      <w:sz w:val="20"/>
      <w:szCs w:val="20"/>
      <w:lang w:eastAsia="en-US"/>
    </w:rPr>
  </w:style>
  <w:style w:type="character" w:customStyle="1" w:styleId="a4">
    <w:name w:val="Текст сноски Знак"/>
    <w:basedOn w:val="a0"/>
    <w:link w:val="a3"/>
    <w:semiHidden/>
    <w:rsid w:val="00684B75"/>
    <w:rPr>
      <w:rFonts w:ascii="Calibri" w:eastAsia="Calibri" w:hAnsi="Calibri" w:cs="Times New Roman"/>
      <w:sz w:val="20"/>
      <w:szCs w:val="20"/>
      <w:lang w:val="uk-UA"/>
    </w:rPr>
  </w:style>
  <w:style w:type="character" w:styleId="a5">
    <w:name w:val="footnote reference"/>
    <w:semiHidden/>
    <w:unhideWhenUsed/>
    <w:rsid w:val="00684B75"/>
    <w:rPr>
      <w:vertAlign w:val="superscript"/>
    </w:rPr>
  </w:style>
  <w:style w:type="paragraph" w:styleId="a6">
    <w:name w:val="Normal (Web)"/>
    <w:basedOn w:val="a"/>
    <w:uiPriority w:val="99"/>
    <w:unhideWhenUsed/>
    <w:rsid w:val="00684B75"/>
    <w:pPr>
      <w:suppressAutoHyphens w:val="0"/>
      <w:spacing w:before="100" w:beforeAutospacing="1" w:after="100" w:afterAutospacing="1"/>
    </w:pPr>
    <w:rPr>
      <w:lang w:eastAsia="uk-UA"/>
    </w:rPr>
  </w:style>
  <w:style w:type="character" w:customStyle="1" w:styleId="apple-converted-space">
    <w:name w:val="apple-converted-space"/>
    <w:rsid w:val="00684B75"/>
  </w:style>
  <w:style w:type="paragraph" w:styleId="a7">
    <w:name w:val="List Paragraph"/>
    <w:basedOn w:val="a"/>
    <w:uiPriority w:val="34"/>
    <w:qFormat/>
    <w:rsid w:val="00B863AD"/>
    <w:pPr>
      <w:ind w:left="720"/>
      <w:contextualSpacing/>
    </w:pPr>
  </w:style>
  <w:style w:type="character" w:styleId="a8">
    <w:name w:val="Hyperlink"/>
    <w:semiHidden/>
    <w:rsid w:val="00D42316"/>
    <w:rPr>
      <w:color w:val="0000FF"/>
      <w:u w:val="single"/>
    </w:rPr>
  </w:style>
  <w:style w:type="character" w:styleId="a9">
    <w:name w:val="Emphasis"/>
    <w:basedOn w:val="a0"/>
    <w:uiPriority w:val="20"/>
    <w:qFormat/>
    <w:rsid w:val="006B549D"/>
    <w:rPr>
      <w:i/>
      <w:iCs/>
    </w:rPr>
  </w:style>
  <w:style w:type="paragraph" w:styleId="aa">
    <w:name w:val="Balloon Text"/>
    <w:basedOn w:val="a"/>
    <w:link w:val="ab"/>
    <w:uiPriority w:val="99"/>
    <w:semiHidden/>
    <w:unhideWhenUsed/>
    <w:rsid w:val="006201CD"/>
    <w:rPr>
      <w:rFonts w:ascii="Tahoma" w:hAnsi="Tahoma" w:cs="Tahoma"/>
      <w:sz w:val="16"/>
      <w:szCs w:val="16"/>
    </w:rPr>
  </w:style>
  <w:style w:type="character" w:customStyle="1" w:styleId="ab">
    <w:name w:val="Текст выноски Знак"/>
    <w:basedOn w:val="a0"/>
    <w:link w:val="aa"/>
    <w:uiPriority w:val="99"/>
    <w:semiHidden/>
    <w:rsid w:val="006201CD"/>
    <w:rPr>
      <w:rFonts w:ascii="Tahoma" w:eastAsia="Times New Roman" w:hAnsi="Tahoma" w:cs="Tahoma"/>
      <w:sz w:val="16"/>
      <w:szCs w:val="16"/>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082453">
      <w:bodyDiv w:val="1"/>
      <w:marLeft w:val="0"/>
      <w:marRight w:val="0"/>
      <w:marTop w:val="0"/>
      <w:marBottom w:val="0"/>
      <w:divBdr>
        <w:top w:val="none" w:sz="0" w:space="0" w:color="auto"/>
        <w:left w:val="none" w:sz="0" w:space="0" w:color="auto"/>
        <w:bottom w:val="none" w:sz="0" w:space="0" w:color="auto"/>
        <w:right w:val="none" w:sz="0" w:space="0" w:color="auto"/>
      </w:divBdr>
    </w:div>
    <w:div w:id="104707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uk.wikipedia.org/wiki/%D0%A1%D1%83%D1%86%D1%96%D0%BB%D1%8C%D0%BD%D0%B5_%D1%81%D0%B5%D1%80%D0%B5%D0%B4%D0%BE%D0%B2%D0%B8%D1%89%D0%B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DDDDA-387B-4DFC-9BF4-681452A82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13</Pages>
  <Words>3943</Words>
  <Characters>22478</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16</cp:revision>
  <cp:lastPrinted>2018-07-10T11:04:00Z</cp:lastPrinted>
  <dcterms:created xsi:type="dcterms:W3CDTF">2018-04-13T09:08:00Z</dcterms:created>
  <dcterms:modified xsi:type="dcterms:W3CDTF">2018-07-10T11:32:00Z</dcterms:modified>
</cp:coreProperties>
</file>